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93AA" w14:textId="77777777" w:rsidR="00623A8D" w:rsidRDefault="00623A8D" w:rsidP="00623A8D">
      <w:pPr>
        <w:pStyle w:val="Telobesedila"/>
        <w:rPr>
          <w:rFonts w:ascii="Arial" w:hAnsi="Arial" w:cs="Arial"/>
          <w:sz w:val="22"/>
          <w:szCs w:val="22"/>
          <w:shd w:val="clear" w:color="auto" w:fill="E0E0E0"/>
        </w:rPr>
      </w:pPr>
      <w:r>
        <w:rPr>
          <w:rFonts w:ascii="Arial" w:hAnsi="Arial" w:cs="Arial"/>
          <w:b/>
          <w:sz w:val="22"/>
          <w:szCs w:val="22"/>
        </w:rPr>
        <w:t xml:space="preserve">PREDMET JAVNEGA NAROČILA: </w:t>
      </w:r>
    </w:p>
    <w:p w14:paraId="39A763F4" w14:textId="648CE469" w:rsidR="003A6C95" w:rsidRDefault="003A6C95" w:rsidP="003A6C95">
      <w:pPr>
        <w:keepNext/>
        <w:shd w:val="clear" w:color="auto" w:fill="C1E4F5" w:themeFill="accent1" w:themeFillTint="33"/>
        <w:jc w:val="center"/>
        <w:outlineLvl w:val="1"/>
        <w:rPr>
          <w:rFonts w:ascii="Arial" w:hAnsi="Arial" w:cs="Arial"/>
          <w:b/>
          <w:sz w:val="22"/>
          <w:szCs w:val="22"/>
        </w:rPr>
      </w:pPr>
      <w:r>
        <w:rPr>
          <w:rFonts w:ascii="Arial" w:hAnsi="Arial" w:cs="Arial"/>
          <w:b/>
          <w:sz w:val="22"/>
          <w:szCs w:val="22"/>
        </w:rPr>
        <w:t xml:space="preserve">SANACIJA KANALIZACIJSKEGA OMREŽJA NA ULICI KARLA GLASERJA </w:t>
      </w:r>
    </w:p>
    <w:p w14:paraId="475DC672" w14:textId="77777777" w:rsidR="00623A8D" w:rsidRDefault="00623A8D" w:rsidP="00623A8D">
      <w:pPr>
        <w:rPr>
          <w:rFonts w:ascii="Arial" w:hAnsi="Arial" w:cs="Arial"/>
          <w:b/>
          <w:sz w:val="22"/>
          <w:szCs w:val="22"/>
        </w:rPr>
      </w:pPr>
    </w:p>
    <w:p w14:paraId="7392EDCF" w14:textId="77777777" w:rsidR="00623A8D" w:rsidRDefault="00623A8D" w:rsidP="00623A8D">
      <w:pPr>
        <w:rPr>
          <w:rFonts w:ascii="Arial" w:hAnsi="Arial" w:cs="Arial"/>
          <w:b/>
          <w:sz w:val="22"/>
          <w:szCs w:val="22"/>
        </w:rPr>
      </w:pPr>
    </w:p>
    <w:p w14:paraId="66BA1BB4" w14:textId="77777777" w:rsidR="00623A8D" w:rsidRPr="001D5D35" w:rsidRDefault="00623A8D" w:rsidP="00623A8D">
      <w:pPr>
        <w:rPr>
          <w:rFonts w:ascii="Arial" w:hAnsi="Arial" w:cs="Arial"/>
          <w:b/>
          <w:sz w:val="22"/>
          <w:szCs w:val="22"/>
        </w:rPr>
      </w:pPr>
      <w:r w:rsidRPr="001D5D35">
        <w:rPr>
          <w:rFonts w:ascii="Arial" w:hAnsi="Arial" w:cs="Arial"/>
          <w:b/>
          <w:sz w:val="22"/>
          <w:szCs w:val="22"/>
        </w:rPr>
        <w:t>PODATKI O PONUDNIKU</w:t>
      </w:r>
    </w:p>
    <w:p w14:paraId="0CC5ABD3" w14:textId="77777777" w:rsidR="00623A8D" w:rsidRPr="001D5D35" w:rsidRDefault="00623A8D" w:rsidP="00623A8D">
      <w:pPr>
        <w:jc w:val="both"/>
        <w:rPr>
          <w:rFonts w:ascii="Arial" w:hAnsi="Arial" w:cs="Arial"/>
          <w:sz w:val="22"/>
          <w:szCs w:val="22"/>
        </w:rPr>
      </w:pPr>
    </w:p>
    <w:p w14:paraId="165D728E"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D5D35">
        <w:rPr>
          <w:rFonts w:ascii="Arial" w:hAnsi="Arial" w:cs="Arial"/>
          <w:sz w:val="22"/>
          <w:szCs w:val="22"/>
        </w:rPr>
        <w:t>Popoln naziv ponudnika:</w:t>
      </w:r>
    </w:p>
    <w:p w14:paraId="1A006E35"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1D9098B6"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D5D35">
        <w:rPr>
          <w:rFonts w:ascii="Arial" w:hAnsi="Arial" w:cs="Arial"/>
          <w:sz w:val="22"/>
          <w:szCs w:val="22"/>
        </w:rPr>
        <w:t>Naslov:</w:t>
      </w:r>
    </w:p>
    <w:p w14:paraId="4F3F2D19"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45B1EDA6"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D5D35">
        <w:rPr>
          <w:rFonts w:ascii="Arial" w:hAnsi="Arial" w:cs="Arial"/>
          <w:sz w:val="22"/>
          <w:szCs w:val="22"/>
        </w:rPr>
        <w:t>Matična številka:</w:t>
      </w:r>
    </w:p>
    <w:p w14:paraId="55F6E3C7"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7B8D2766"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D5D35">
        <w:rPr>
          <w:rFonts w:ascii="Arial" w:hAnsi="Arial" w:cs="Arial"/>
          <w:sz w:val="22"/>
          <w:szCs w:val="22"/>
        </w:rPr>
        <w:t>Davčna številka:</w:t>
      </w:r>
      <w:r w:rsidRPr="001D5D35">
        <w:rPr>
          <w:rFonts w:ascii="Arial" w:hAnsi="Arial" w:cs="Arial"/>
          <w:sz w:val="22"/>
          <w:szCs w:val="22"/>
        </w:rPr>
        <w:tab/>
      </w:r>
      <w:r w:rsidRPr="001D5D35">
        <w:rPr>
          <w:rFonts w:ascii="Arial" w:hAnsi="Arial" w:cs="Arial"/>
          <w:sz w:val="22"/>
          <w:szCs w:val="22"/>
        </w:rPr>
        <w:tab/>
      </w:r>
      <w:r w:rsidRPr="001D5D35">
        <w:rPr>
          <w:rFonts w:ascii="Arial" w:hAnsi="Arial" w:cs="Arial"/>
          <w:sz w:val="22"/>
          <w:szCs w:val="22"/>
        </w:rPr>
        <w:tab/>
      </w:r>
      <w:r w:rsidRPr="001D5D35">
        <w:rPr>
          <w:rFonts w:ascii="Arial" w:hAnsi="Arial" w:cs="Arial"/>
          <w:sz w:val="22"/>
          <w:szCs w:val="22"/>
        </w:rPr>
        <w:tab/>
      </w:r>
      <w:r w:rsidRPr="001D5D35">
        <w:rPr>
          <w:rFonts w:ascii="Arial" w:hAnsi="Arial" w:cs="Arial"/>
          <w:sz w:val="22"/>
          <w:szCs w:val="22"/>
        </w:rPr>
        <w:tab/>
      </w:r>
      <w:r w:rsidRPr="001D5D35">
        <w:rPr>
          <w:rFonts w:ascii="Arial" w:hAnsi="Arial" w:cs="Arial"/>
          <w:sz w:val="22"/>
          <w:szCs w:val="22"/>
        </w:rPr>
        <w:tab/>
        <w:t>Pristojni finančni urad:</w:t>
      </w:r>
    </w:p>
    <w:p w14:paraId="712D79A6"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78A0D069"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D5D35">
        <w:rPr>
          <w:rFonts w:ascii="Arial" w:hAnsi="Arial" w:cs="Arial"/>
          <w:sz w:val="22"/>
          <w:szCs w:val="22"/>
        </w:rPr>
        <w:t>Številka transakcijskega računa:</w:t>
      </w:r>
    </w:p>
    <w:p w14:paraId="4C6836C4"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5509E953"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Kontaktna</w:t>
      </w:r>
      <w:r w:rsidRPr="001D5D35">
        <w:rPr>
          <w:rFonts w:ascii="Arial" w:hAnsi="Arial" w:cs="Arial"/>
          <w:sz w:val="22"/>
          <w:szCs w:val="22"/>
        </w:rPr>
        <w:t xml:space="preserve"> oseba za tolmačenje ponudbe:</w:t>
      </w:r>
    </w:p>
    <w:p w14:paraId="7848F31C"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21A370D6"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 xml:space="preserve">Ponudbo oddajam s podizvajalci </w:t>
      </w:r>
      <w:r>
        <w:rPr>
          <w:rFonts w:ascii="Arial" w:hAnsi="Arial" w:cs="Arial"/>
          <w:sz w:val="22"/>
          <w:szCs w:val="22"/>
        </w:rPr>
        <w:tab/>
      </w:r>
      <w:r>
        <w:rPr>
          <w:rFonts w:ascii="Arial" w:hAnsi="Arial" w:cs="Arial"/>
          <w:sz w:val="22"/>
          <w:szCs w:val="22"/>
        </w:rPr>
        <w:tab/>
        <w:t>DA</w:t>
      </w:r>
      <w:r>
        <w:rPr>
          <w:rFonts w:ascii="Arial" w:hAnsi="Arial" w:cs="Arial"/>
          <w:sz w:val="22"/>
          <w:szCs w:val="22"/>
        </w:rPr>
        <w:tab/>
      </w:r>
      <w:r>
        <w:rPr>
          <w:rFonts w:ascii="Arial" w:hAnsi="Arial" w:cs="Arial"/>
          <w:sz w:val="22"/>
          <w:szCs w:val="22"/>
        </w:rPr>
        <w:tab/>
        <w:t>NE</w:t>
      </w:r>
      <w:r>
        <w:rPr>
          <w:rFonts w:ascii="Arial" w:hAnsi="Arial" w:cs="Arial"/>
          <w:sz w:val="22"/>
          <w:szCs w:val="22"/>
        </w:rPr>
        <w:tab/>
      </w:r>
      <w:r w:rsidRPr="00C55BB7">
        <w:rPr>
          <w:rFonts w:ascii="Arial" w:hAnsi="Arial" w:cs="Arial"/>
          <w:sz w:val="18"/>
          <w:szCs w:val="22"/>
        </w:rPr>
        <w:t>(obkroži)</w:t>
      </w:r>
    </w:p>
    <w:p w14:paraId="162C785E" w14:textId="77777777" w:rsidR="00623A8D" w:rsidRPr="001D5D35"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43127196" w14:textId="77777777" w:rsidR="00623A8D" w:rsidRPr="001D5D35" w:rsidRDefault="00623A8D" w:rsidP="00623A8D">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359C4D40" w14:textId="77777777" w:rsidR="00623A8D" w:rsidRDefault="00623A8D" w:rsidP="00623A8D">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84C6E36" w14:textId="77777777" w:rsidR="00623A8D" w:rsidRPr="001B7178" w:rsidRDefault="00623A8D" w:rsidP="00623A8D">
      <w:pPr>
        <w:rPr>
          <w:rFonts w:ascii="Arial" w:hAnsi="Arial" w:cs="Arial"/>
          <w:b/>
          <w:sz w:val="22"/>
          <w:szCs w:val="22"/>
        </w:rPr>
      </w:pPr>
      <w:r w:rsidRPr="001B7178">
        <w:rPr>
          <w:rFonts w:ascii="Arial" w:hAnsi="Arial" w:cs="Arial"/>
          <w:b/>
          <w:sz w:val="22"/>
          <w:szCs w:val="22"/>
        </w:rPr>
        <w:t>PODATKI O PODIZVAJALCU</w:t>
      </w:r>
    </w:p>
    <w:p w14:paraId="372CDEEA" w14:textId="77777777" w:rsidR="00623A8D" w:rsidRPr="001B7178" w:rsidRDefault="00623A8D" w:rsidP="00623A8D">
      <w:pPr>
        <w:jc w:val="both"/>
        <w:rPr>
          <w:rFonts w:ascii="Arial" w:hAnsi="Arial" w:cs="Arial"/>
          <w:sz w:val="22"/>
          <w:szCs w:val="22"/>
        </w:rPr>
      </w:pPr>
    </w:p>
    <w:p w14:paraId="4F7093EB"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Popoln naziv podizvajalca:</w:t>
      </w:r>
    </w:p>
    <w:p w14:paraId="2CE78134"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485471C5"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Naslov:</w:t>
      </w:r>
    </w:p>
    <w:p w14:paraId="6A9D7026"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34E45CFD"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Matična številka:</w:t>
      </w:r>
    </w:p>
    <w:p w14:paraId="37D02110"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469143C5"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Davčna številka:</w:t>
      </w:r>
      <w:r w:rsidRPr="001B7178">
        <w:rPr>
          <w:rFonts w:ascii="Arial" w:hAnsi="Arial" w:cs="Arial"/>
          <w:sz w:val="22"/>
          <w:szCs w:val="22"/>
        </w:rPr>
        <w:tab/>
      </w:r>
      <w:r w:rsidRPr="001B7178">
        <w:rPr>
          <w:rFonts w:ascii="Arial" w:hAnsi="Arial" w:cs="Arial"/>
          <w:sz w:val="22"/>
          <w:szCs w:val="22"/>
        </w:rPr>
        <w:tab/>
      </w:r>
      <w:r w:rsidRPr="001B7178">
        <w:rPr>
          <w:rFonts w:ascii="Arial" w:hAnsi="Arial" w:cs="Arial"/>
          <w:sz w:val="22"/>
          <w:szCs w:val="22"/>
        </w:rPr>
        <w:tab/>
      </w:r>
      <w:r w:rsidRPr="001B7178">
        <w:rPr>
          <w:rFonts w:ascii="Arial" w:hAnsi="Arial" w:cs="Arial"/>
          <w:sz w:val="22"/>
          <w:szCs w:val="22"/>
        </w:rPr>
        <w:tab/>
      </w:r>
      <w:r w:rsidRPr="001B7178">
        <w:rPr>
          <w:rFonts w:ascii="Arial" w:hAnsi="Arial" w:cs="Arial"/>
          <w:sz w:val="22"/>
          <w:szCs w:val="22"/>
        </w:rPr>
        <w:tab/>
      </w:r>
      <w:r w:rsidRPr="001B7178">
        <w:rPr>
          <w:rFonts w:ascii="Arial" w:hAnsi="Arial" w:cs="Arial"/>
          <w:sz w:val="22"/>
          <w:szCs w:val="22"/>
        </w:rPr>
        <w:tab/>
        <w:t>Pristojni finančni urad:</w:t>
      </w:r>
    </w:p>
    <w:p w14:paraId="4DE1B80E"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675EC29B"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Številka transakcijskega računa:</w:t>
      </w:r>
    </w:p>
    <w:p w14:paraId="395CA620"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325DF018"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Dela, ki jih bo podizvajalec opravljal:</w:t>
      </w:r>
    </w:p>
    <w:p w14:paraId="58D093B9"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54BFF33A"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2E2DBCC"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3417183F"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509FB61" w14:textId="77777777" w:rsidR="00623A8D" w:rsidRPr="001B7178"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1B7178">
        <w:rPr>
          <w:rFonts w:ascii="Arial" w:hAnsi="Arial" w:cs="Arial"/>
          <w:sz w:val="22"/>
          <w:szCs w:val="22"/>
        </w:rPr>
        <w:t>Vrednost del z DDV:</w:t>
      </w:r>
    </w:p>
    <w:p w14:paraId="1AFDB7EB" w14:textId="77777777" w:rsidR="00623A8D" w:rsidRDefault="00623A8D" w:rsidP="00623A8D">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Pr>
          <w:rFonts w:ascii="Arial" w:hAnsi="Arial" w:cs="Arial"/>
          <w:sz w:val="22"/>
          <w:szCs w:val="22"/>
        </w:rPr>
        <w:t>_________________________________________________________________________</w:t>
      </w:r>
    </w:p>
    <w:p w14:paraId="128579A2" w14:textId="77777777" w:rsidR="00623A8D" w:rsidRPr="001B7178" w:rsidRDefault="00623A8D" w:rsidP="00623A8D">
      <w:pPr>
        <w:jc w:val="both"/>
        <w:rPr>
          <w:rFonts w:ascii="Arial" w:hAnsi="Arial" w:cs="Arial"/>
          <w:sz w:val="22"/>
          <w:szCs w:val="22"/>
        </w:rPr>
      </w:pPr>
    </w:p>
    <w:p w14:paraId="2597E55D" w14:textId="77777777" w:rsidR="00623A8D" w:rsidRDefault="00623A8D" w:rsidP="00623A8D">
      <w:pPr>
        <w:ind w:left="540" w:hanging="540"/>
        <w:jc w:val="both"/>
        <w:rPr>
          <w:rFonts w:ascii="Arial" w:hAnsi="Arial" w:cs="Arial"/>
          <w:sz w:val="22"/>
          <w:szCs w:val="22"/>
        </w:rPr>
      </w:pPr>
    </w:p>
    <w:p w14:paraId="4F46EC63" w14:textId="2BFC8BA3" w:rsidR="00623A8D" w:rsidRDefault="00623A8D">
      <w:pPr>
        <w:spacing w:after="160" w:line="259" w:lineRule="auto"/>
        <w:rPr>
          <w:rFonts w:ascii="Arial" w:hAnsi="Arial" w:cs="Arial"/>
          <w:sz w:val="22"/>
          <w:szCs w:val="22"/>
        </w:rPr>
      </w:pPr>
      <w:r>
        <w:rPr>
          <w:rFonts w:ascii="Arial" w:hAnsi="Arial" w:cs="Arial"/>
          <w:sz w:val="22"/>
          <w:szCs w:val="22"/>
        </w:rPr>
        <w:br w:type="page"/>
      </w:r>
    </w:p>
    <w:p w14:paraId="20C05316" w14:textId="77777777" w:rsidR="00623A8D" w:rsidRPr="001B7178" w:rsidRDefault="00623A8D" w:rsidP="00623A8D">
      <w:pPr>
        <w:ind w:left="540" w:hanging="540"/>
        <w:jc w:val="both"/>
        <w:rPr>
          <w:rFonts w:ascii="Arial" w:hAnsi="Arial" w:cs="Arial"/>
          <w:sz w:val="22"/>
          <w:szCs w:val="22"/>
        </w:rPr>
      </w:pPr>
    </w:p>
    <w:p w14:paraId="0D403CF3" w14:textId="5E14696F" w:rsidR="00623A8D" w:rsidRDefault="00623A8D" w:rsidP="00623A8D">
      <w:pPr>
        <w:keepNext/>
        <w:jc w:val="center"/>
        <w:outlineLvl w:val="1"/>
        <w:rPr>
          <w:rFonts w:ascii="Arial" w:hAnsi="Arial" w:cs="Arial"/>
          <w:b/>
          <w:sz w:val="22"/>
          <w:szCs w:val="22"/>
        </w:rPr>
      </w:pPr>
      <w:r>
        <w:rPr>
          <w:rFonts w:ascii="Arial" w:hAnsi="Arial" w:cs="Arial"/>
          <w:b/>
          <w:sz w:val="22"/>
          <w:szCs w:val="22"/>
        </w:rPr>
        <w:t xml:space="preserve">PONUDBENI PREDRAČUN </w:t>
      </w:r>
    </w:p>
    <w:p w14:paraId="178CC733" w14:textId="77777777" w:rsidR="007A115A" w:rsidRDefault="007A115A" w:rsidP="00623A8D">
      <w:pPr>
        <w:keepNext/>
        <w:jc w:val="center"/>
        <w:outlineLvl w:val="1"/>
        <w:rPr>
          <w:rFonts w:ascii="Arial" w:hAnsi="Arial" w:cs="Arial"/>
          <w:b/>
          <w:sz w:val="22"/>
          <w:szCs w:val="22"/>
        </w:rPr>
      </w:pPr>
    </w:p>
    <w:p w14:paraId="60E37E20" w14:textId="77777777" w:rsidR="007A115A" w:rsidRDefault="007A115A" w:rsidP="007A115A">
      <w:pPr>
        <w:keepNext/>
        <w:shd w:val="clear" w:color="auto" w:fill="C1E4F5" w:themeFill="accent1" w:themeFillTint="33"/>
        <w:jc w:val="center"/>
        <w:outlineLvl w:val="1"/>
        <w:rPr>
          <w:rFonts w:ascii="Arial" w:hAnsi="Arial" w:cs="Arial"/>
          <w:b/>
          <w:sz w:val="22"/>
          <w:szCs w:val="22"/>
        </w:rPr>
      </w:pPr>
      <w:r>
        <w:rPr>
          <w:rFonts w:ascii="Arial" w:hAnsi="Arial" w:cs="Arial"/>
          <w:b/>
          <w:sz w:val="22"/>
          <w:szCs w:val="22"/>
        </w:rPr>
        <w:t xml:space="preserve">SANACIJA KANALIZACIJSKEGA OMREŽJA NA ULICI KARLA GLASERJA </w:t>
      </w:r>
    </w:p>
    <w:p w14:paraId="746EF477" w14:textId="77777777" w:rsidR="00623A8D" w:rsidRDefault="00623A8D" w:rsidP="00623A8D">
      <w:pPr>
        <w:keepNext/>
        <w:jc w:val="center"/>
        <w:outlineLvl w:val="1"/>
        <w:rPr>
          <w:rFonts w:ascii="Arial" w:hAnsi="Arial" w:cs="Arial"/>
          <w:b/>
          <w:sz w:val="22"/>
          <w:szCs w:val="22"/>
        </w:rPr>
      </w:pPr>
    </w:p>
    <w:p w14:paraId="5FA5704A" w14:textId="77777777" w:rsidR="00623A8D" w:rsidRDefault="00623A8D" w:rsidP="00623A8D">
      <w:pPr>
        <w:keepNext/>
        <w:jc w:val="center"/>
        <w:outlineLvl w:val="1"/>
        <w:rPr>
          <w:rFonts w:ascii="Arial" w:hAnsi="Arial" w:cs="Arial"/>
          <w:b/>
          <w:sz w:val="22"/>
          <w:szCs w:val="22"/>
        </w:rPr>
      </w:pPr>
    </w:p>
    <w:p w14:paraId="68D1B8D9" w14:textId="77777777" w:rsidR="00623A8D" w:rsidRDefault="00623A8D" w:rsidP="00623A8D">
      <w:pPr>
        <w:pStyle w:val="Telobesedila"/>
        <w:rPr>
          <w:rFonts w:ascii="Arial" w:hAnsi="Arial" w:cs="Arial"/>
          <w:sz w:val="22"/>
          <w:szCs w:val="22"/>
          <w:shd w:val="clear" w:color="auto" w:fill="E0E0E0"/>
        </w:rPr>
      </w:pPr>
      <w:r>
        <w:rPr>
          <w:rFonts w:ascii="Arial" w:hAnsi="Arial" w:cs="Arial"/>
          <w:b/>
          <w:sz w:val="22"/>
          <w:szCs w:val="22"/>
        </w:rPr>
        <w:t xml:space="preserve">Ponudba št: </w:t>
      </w:r>
      <w:r>
        <w:rPr>
          <w:rFonts w:ascii="Arial" w:hAnsi="Arial" w:cs="Arial"/>
          <w:sz w:val="22"/>
          <w:szCs w:val="22"/>
          <w:shd w:val="clear" w:color="auto" w:fill="E0E0E0"/>
        </w:rPr>
        <w:t>_____________________________</w:t>
      </w:r>
    </w:p>
    <w:p w14:paraId="1EEFD513" w14:textId="77777777" w:rsidR="00623A8D" w:rsidRDefault="00623A8D" w:rsidP="00623A8D">
      <w:pPr>
        <w:pStyle w:val="Telobesedila"/>
        <w:rPr>
          <w:rFonts w:ascii="Arial" w:hAnsi="Arial" w:cs="Arial"/>
          <w:sz w:val="22"/>
          <w:szCs w:val="22"/>
          <w:shd w:val="clear" w:color="auto" w:fill="E0E0E0"/>
        </w:rPr>
      </w:pPr>
    </w:p>
    <w:p w14:paraId="198C5D19" w14:textId="24831676" w:rsidR="00623A8D" w:rsidRPr="001D5D35" w:rsidRDefault="00623A8D" w:rsidP="00623A8D">
      <w:pPr>
        <w:pStyle w:val="Telobesedila"/>
        <w:rPr>
          <w:rFonts w:ascii="Arial" w:hAnsi="Arial" w:cs="Arial"/>
          <w:sz w:val="22"/>
          <w:szCs w:val="22"/>
        </w:rPr>
      </w:pPr>
      <w:r w:rsidRPr="00623A8D">
        <w:rPr>
          <w:rFonts w:ascii="Arial" w:hAnsi="Arial" w:cs="Arial"/>
          <w:b/>
          <w:bCs/>
          <w:sz w:val="22"/>
          <w:szCs w:val="22"/>
        </w:rPr>
        <w:t>Naziv ponudnika</w:t>
      </w:r>
      <w:r>
        <w:rPr>
          <w:rFonts w:ascii="Arial" w:hAnsi="Arial" w:cs="Arial"/>
          <w:sz w:val="22"/>
          <w:szCs w:val="22"/>
        </w:rPr>
        <w:t xml:space="preserve">: </w:t>
      </w:r>
      <w:r>
        <w:rPr>
          <w:rFonts w:ascii="Arial" w:hAnsi="Arial" w:cs="Arial"/>
          <w:sz w:val="22"/>
          <w:szCs w:val="22"/>
          <w:shd w:val="clear" w:color="auto" w:fill="E0E0E0"/>
        </w:rPr>
        <w:t>_____________________________</w:t>
      </w:r>
    </w:p>
    <w:p w14:paraId="50AD413C" w14:textId="77777777" w:rsidR="00623A8D" w:rsidRDefault="00623A8D" w:rsidP="00623A8D">
      <w:pPr>
        <w:jc w:val="both"/>
        <w:rPr>
          <w:rFonts w:ascii="Arial" w:hAnsi="Arial" w:cs="Arial"/>
          <w:b/>
          <w:sz w:val="22"/>
          <w:szCs w:val="22"/>
        </w:rPr>
      </w:pPr>
    </w:p>
    <w:p w14:paraId="039FC465" w14:textId="77777777" w:rsidR="003A6C95" w:rsidRPr="003A6C95" w:rsidRDefault="003A6C95" w:rsidP="003A6C95">
      <w:pPr>
        <w:keepNext/>
        <w:spacing w:before="240" w:after="60"/>
        <w:ind w:left="284" w:hanging="284"/>
        <w:jc w:val="both"/>
        <w:outlineLvl w:val="0"/>
        <w:rPr>
          <w:rFonts w:ascii="Arial" w:hAnsi="Arial" w:cs="Arial"/>
          <w:b/>
          <w:kern w:val="28"/>
          <w:sz w:val="22"/>
          <w:szCs w:val="22"/>
        </w:rPr>
      </w:pPr>
      <w:r w:rsidRPr="003A6C95">
        <w:rPr>
          <w:rFonts w:ascii="Arial" w:hAnsi="Arial" w:cs="Arial"/>
          <w:b/>
          <w:kern w:val="28"/>
          <w:sz w:val="22"/>
          <w:szCs w:val="22"/>
        </w:rPr>
        <w:t>SKUPNA PONUDBENA VREDNOST</w:t>
      </w:r>
    </w:p>
    <w:p w14:paraId="233DFCFB" w14:textId="77777777" w:rsidR="003A6C95" w:rsidRPr="003A6C95" w:rsidRDefault="003A6C95" w:rsidP="003A6C95">
      <w:pPr>
        <w:spacing w:line="252" w:lineRule="auto"/>
        <w:jc w:val="both"/>
        <w:rPr>
          <w:rFonts w:ascii="Arial" w:hAnsi="Arial" w:cs="Arial"/>
          <w:b/>
          <w:sz w:val="22"/>
          <w:szCs w:val="22"/>
        </w:rPr>
      </w:pPr>
    </w:p>
    <w:tbl>
      <w:tblPr>
        <w:tblW w:w="8983" w:type="dxa"/>
        <w:tblInd w:w="81" w:type="dxa"/>
        <w:tblLayout w:type="fixed"/>
        <w:tblCellMar>
          <w:left w:w="81" w:type="dxa"/>
          <w:right w:w="81" w:type="dxa"/>
        </w:tblCellMar>
        <w:tblLook w:val="0000" w:firstRow="0" w:lastRow="0" w:firstColumn="0" w:lastColumn="0" w:noHBand="0" w:noVBand="0"/>
      </w:tblPr>
      <w:tblGrid>
        <w:gridCol w:w="5040"/>
        <w:gridCol w:w="3943"/>
      </w:tblGrid>
      <w:tr w:rsidR="003A6C95" w:rsidRPr="003A6C95" w14:paraId="7337DB42" w14:textId="77777777" w:rsidTr="002C5C6E">
        <w:trPr>
          <w:trHeight w:val="777"/>
        </w:trPr>
        <w:tc>
          <w:tcPr>
            <w:tcW w:w="5040" w:type="dxa"/>
            <w:tcBorders>
              <w:top w:val="single" w:sz="6" w:space="0" w:color="auto"/>
              <w:left w:val="single" w:sz="6" w:space="0" w:color="auto"/>
              <w:bottom w:val="nil"/>
              <w:right w:val="nil"/>
            </w:tcBorders>
          </w:tcPr>
          <w:p w14:paraId="1C1EFC0F" w14:textId="77777777" w:rsidR="003A6C95" w:rsidRPr="003A6C95" w:rsidRDefault="003A6C95" w:rsidP="003A6C95">
            <w:pPr>
              <w:spacing w:line="288" w:lineRule="auto"/>
              <w:jc w:val="both"/>
              <w:rPr>
                <w:rFonts w:ascii="Arial" w:hAnsi="Arial" w:cs="Arial"/>
                <w:sz w:val="22"/>
                <w:szCs w:val="22"/>
              </w:rPr>
            </w:pPr>
          </w:p>
          <w:p w14:paraId="6BB87AE0" w14:textId="77777777" w:rsidR="003A6C95" w:rsidRPr="003A6C95" w:rsidRDefault="003A6C95" w:rsidP="003A6C95">
            <w:pPr>
              <w:spacing w:line="288" w:lineRule="auto"/>
              <w:jc w:val="both"/>
              <w:rPr>
                <w:rFonts w:ascii="Arial" w:hAnsi="Arial" w:cs="Arial"/>
                <w:sz w:val="22"/>
                <w:szCs w:val="22"/>
              </w:rPr>
            </w:pPr>
            <w:r w:rsidRPr="003A6C95">
              <w:rPr>
                <w:rFonts w:ascii="Arial" w:hAnsi="Arial" w:cs="Arial"/>
                <w:sz w:val="22"/>
                <w:szCs w:val="22"/>
              </w:rPr>
              <w:t>Ponudbena cena  (brez DDV)</w:t>
            </w:r>
          </w:p>
        </w:tc>
        <w:tc>
          <w:tcPr>
            <w:tcW w:w="3943" w:type="dxa"/>
            <w:tcBorders>
              <w:top w:val="single" w:sz="6" w:space="0" w:color="auto"/>
              <w:left w:val="single" w:sz="6" w:space="0" w:color="auto"/>
              <w:bottom w:val="nil"/>
              <w:right w:val="single" w:sz="6" w:space="0" w:color="auto"/>
            </w:tcBorders>
          </w:tcPr>
          <w:p w14:paraId="1F4EE2C1" w14:textId="77777777" w:rsidR="003A6C95" w:rsidRPr="003A6C95" w:rsidRDefault="003A6C95" w:rsidP="003A6C95">
            <w:pPr>
              <w:spacing w:line="288" w:lineRule="auto"/>
              <w:jc w:val="right"/>
              <w:rPr>
                <w:rFonts w:ascii="Arial" w:hAnsi="Arial" w:cs="Arial"/>
                <w:sz w:val="22"/>
                <w:szCs w:val="22"/>
              </w:rPr>
            </w:pPr>
          </w:p>
          <w:p w14:paraId="305DD7DD" w14:textId="77777777" w:rsidR="003A6C95" w:rsidRPr="003A6C95" w:rsidRDefault="003A6C95" w:rsidP="003A6C95">
            <w:pPr>
              <w:spacing w:line="288" w:lineRule="auto"/>
              <w:jc w:val="right"/>
              <w:rPr>
                <w:rFonts w:ascii="Arial" w:hAnsi="Arial" w:cs="Arial"/>
                <w:sz w:val="22"/>
                <w:szCs w:val="22"/>
              </w:rPr>
            </w:pPr>
          </w:p>
          <w:p w14:paraId="1B2EF348" w14:textId="77777777" w:rsidR="003A6C95" w:rsidRPr="003A6C95" w:rsidRDefault="003A6C95" w:rsidP="003A6C95">
            <w:pPr>
              <w:spacing w:line="288" w:lineRule="auto"/>
              <w:jc w:val="right"/>
              <w:rPr>
                <w:rFonts w:ascii="Arial" w:hAnsi="Arial" w:cs="Arial"/>
                <w:sz w:val="22"/>
                <w:szCs w:val="22"/>
              </w:rPr>
            </w:pPr>
            <w:r w:rsidRPr="003A6C95">
              <w:rPr>
                <w:rFonts w:ascii="Arial" w:hAnsi="Arial" w:cs="Arial"/>
                <w:sz w:val="22"/>
                <w:szCs w:val="22"/>
              </w:rPr>
              <w:t>EUR</w:t>
            </w:r>
          </w:p>
        </w:tc>
      </w:tr>
      <w:tr w:rsidR="003A6C95" w:rsidRPr="003A6C95" w14:paraId="0B3A5E7F" w14:textId="77777777" w:rsidTr="002C5C6E">
        <w:trPr>
          <w:trHeight w:val="403"/>
        </w:trPr>
        <w:tc>
          <w:tcPr>
            <w:tcW w:w="5040" w:type="dxa"/>
            <w:tcBorders>
              <w:top w:val="single" w:sz="6" w:space="0" w:color="auto"/>
              <w:left w:val="single" w:sz="6" w:space="0" w:color="auto"/>
              <w:bottom w:val="nil"/>
              <w:right w:val="nil"/>
            </w:tcBorders>
          </w:tcPr>
          <w:p w14:paraId="40E36578" w14:textId="77777777" w:rsidR="003A6C95" w:rsidRPr="003A6C95" w:rsidRDefault="003A6C95" w:rsidP="003A6C95">
            <w:pPr>
              <w:spacing w:line="288" w:lineRule="auto"/>
              <w:jc w:val="both"/>
              <w:rPr>
                <w:rFonts w:ascii="Arial" w:hAnsi="Arial" w:cs="Arial"/>
                <w:sz w:val="22"/>
                <w:szCs w:val="22"/>
              </w:rPr>
            </w:pPr>
          </w:p>
          <w:p w14:paraId="6EB8750C" w14:textId="77777777" w:rsidR="003A6C95" w:rsidRPr="003A6C95" w:rsidRDefault="003A6C95" w:rsidP="003A6C95">
            <w:pPr>
              <w:spacing w:line="288" w:lineRule="auto"/>
              <w:jc w:val="both"/>
              <w:rPr>
                <w:rFonts w:ascii="Arial" w:hAnsi="Arial" w:cs="Arial"/>
                <w:sz w:val="22"/>
                <w:szCs w:val="22"/>
              </w:rPr>
            </w:pPr>
            <w:r w:rsidRPr="003A6C95">
              <w:rPr>
                <w:rFonts w:ascii="Arial" w:hAnsi="Arial" w:cs="Arial"/>
                <w:sz w:val="22"/>
                <w:szCs w:val="22"/>
              </w:rPr>
              <w:t>DDV ……%</w:t>
            </w:r>
          </w:p>
        </w:tc>
        <w:tc>
          <w:tcPr>
            <w:tcW w:w="3943" w:type="dxa"/>
            <w:tcBorders>
              <w:top w:val="single" w:sz="6" w:space="0" w:color="auto"/>
              <w:left w:val="single" w:sz="6" w:space="0" w:color="auto"/>
              <w:bottom w:val="nil"/>
              <w:right w:val="single" w:sz="6" w:space="0" w:color="auto"/>
            </w:tcBorders>
          </w:tcPr>
          <w:p w14:paraId="356F4000" w14:textId="77777777" w:rsidR="003A6C95" w:rsidRPr="003A6C95" w:rsidRDefault="003A6C95" w:rsidP="003A6C95">
            <w:pPr>
              <w:spacing w:line="288" w:lineRule="auto"/>
              <w:jc w:val="right"/>
              <w:rPr>
                <w:rFonts w:ascii="Arial" w:hAnsi="Arial" w:cs="Arial"/>
                <w:sz w:val="22"/>
                <w:szCs w:val="22"/>
              </w:rPr>
            </w:pPr>
          </w:p>
          <w:p w14:paraId="07F7168C" w14:textId="77777777" w:rsidR="003A6C95" w:rsidRPr="003A6C95" w:rsidRDefault="003A6C95" w:rsidP="003A6C95">
            <w:pPr>
              <w:spacing w:line="288" w:lineRule="auto"/>
              <w:jc w:val="right"/>
              <w:rPr>
                <w:rFonts w:ascii="Arial" w:hAnsi="Arial" w:cs="Arial"/>
                <w:sz w:val="22"/>
                <w:szCs w:val="22"/>
              </w:rPr>
            </w:pPr>
          </w:p>
          <w:p w14:paraId="2D28A478" w14:textId="77777777" w:rsidR="003A6C95" w:rsidRPr="003A6C95" w:rsidRDefault="003A6C95" w:rsidP="003A6C95">
            <w:pPr>
              <w:spacing w:line="288" w:lineRule="auto"/>
              <w:jc w:val="right"/>
              <w:rPr>
                <w:rFonts w:ascii="Arial" w:hAnsi="Arial" w:cs="Arial"/>
                <w:sz w:val="22"/>
                <w:szCs w:val="22"/>
              </w:rPr>
            </w:pPr>
            <w:r w:rsidRPr="003A6C95">
              <w:rPr>
                <w:rFonts w:ascii="Arial" w:hAnsi="Arial" w:cs="Arial"/>
                <w:sz w:val="22"/>
                <w:szCs w:val="22"/>
              </w:rPr>
              <w:t>EUR</w:t>
            </w:r>
          </w:p>
        </w:tc>
      </w:tr>
      <w:tr w:rsidR="003A6C95" w:rsidRPr="003A6C95" w14:paraId="7BD375BC" w14:textId="77777777" w:rsidTr="002C5C6E">
        <w:trPr>
          <w:trHeight w:val="403"/>
        </w:trPr>
        <w:tc>
          <w:tcPr>
            <w:tcW w:w="5040" w:type="dxa"/>
            <w:tcBorders>
              <w:top w:val="single" w:sz="24" w:space="0" w:color="auto"/>
              <w:left w:val="single" w:sz="24" w:space="0" w:color="auto"/>
              <w:bottom w:val="single" w:sz="24" w:space="0" w:color="auto"/>
              <w:right w:val="nil"/>
            </w:tcBorders>
          </w:tcPr>
          <w:p w14:paraId="5947EBE0" w14:textId="77777777" w:rsidR="003A6C95" w:rsidRPr="003A6C95" w:rsidRDefault="003A6C95" w:rsidP="003A6C95">
            <w:pPr>
              <w:spacing w:line="288" w:lineRule="auto"/>
              <w:jc w:val="both"/>
              <w:rPr>
                <w:rFonts w:ascii="Arial" w:hAnsi="Arial" w:cs="Arial"/>
                <w:sz w:val="22"/>
                <w:szCs w:val="22"/>
              </w:rPr>
            </w:pPr>
          </w:p>
          <w:p w14:paraId="3730E3FD" w14:textId="77777777" w:rsidR="003A6C95" w:rsidRPr="003A6C95" w:rsidRDefault="003A6C95" w:rsidP="003A6C95">
            <w:pPr>
              <w:spacing w:line="288" w:lineRule="auto"/>
              <w:jc w:val="both"/>
              <w:rPr>
                <w:rFonts w:ascii="Arial" w:hAnsi="Arial" w:cs="Arial"/>
                <w:sz w:val="22"/>
                <w:szCs w:val="22"/>
              </w:rPr>
            </w:pPr>
            <w:r w:rsidRPr="003A6C95">
              <w:rPr>
                <w:rFonts w:ascii="Arial" w:hAnsi="Arial" w:cs="Arial"/>
                <w:b/>
                <w:sz w:val="22"/>
                <w:szCs w:val="22"/>
              </w:rPr>
              <w:t>Ponudbena cena z DDV</w:t>
            </w:r>
          </w:p>
          <w:p w14:paraId="69A74529" w14:textId="77777777" w:rsidR="003A6C95" w:rsidRPr="003A6C95" w:rsidRDefault="003A6C95" w:rsidP="003A6C95">
            <w:pPr>
              <w:spacing w:line="288" w:lineRule="auto"/>
              <w:jc w:val="both"/>
              <w:rPr>
                <w:rFonts w:ascii="Arial" w:hAnsi="Arial" w:cs="Arial"/>
                <w:sz w:val="22"/>
                <w:szCs w:val="22"/>
              </w:rPr>
            </w:pPr>
          </w:p>
        </w:tc>
        <w:tc>
          <w:tcPr>
            <w:tcW w:w="3943" w:type="dxa"/>
            <w:tcBorders>
              <w:top w:val="single" w:sz="24" w:space="0" w:color="auto"/>
              <w:left w:val="single" w:sz="6" w:space="0" w:color="auto"/>
              <w:bottom w:val="single" w:sz="24" w:space="0" w:color="auto"/>
              <w:right w:val="single" w:sz="24" w:space="0" w:color="auto"/>
            </w:tcBorders>
          </w:tcPr>
          <w:p w14:paraId="51153772" w14:textId="77777777" w:rsidR="003A6C95" w:rsidRPr="003A6C95" w:rsidRDefault="003A6C95" w:rsidP="003A6C95">
            <w:pPr>
              <w:spacing w:line="288" w:lineRule="auto"/>
              <w:jc w:val="right"/>
              <w:rPr>
                <w:rFonts w:ascii="Arial" w:hAnsi="Arial" w:cs="Arial"/>
                <w:b/>
                <w:sz w:val="22"/>
                <w:szCs w:val="22"/>
              </w:rPr>
            </w:pPr>
          </w:p>
          <w:p w14:paraId="35FCEC6D" w14:textId="77777777" w:rsidR="003A6C95" w:rsidRPr="003A6C95" w:rsidRDefault="003A6C95" w:rsidP="003A6C95">
            <w:pPr>
              <w:spacing w:line="288" w:lineRule="auto"/>
              <w:jc w:val="right"/>
              <w:rPr>
                <w:rFonts w:ascii="Arial" w:hAnsi="Arial" w:cs="Arial"/>
                <w:b/>
                <w:sz w:val="22"/>
                <w:szCs w:val="22"/>
              </w:rPr>
            </w:pPr>
          </w:p>
          <w:p w14:paraId="4306ED89" w14:textId="77777777" w:rsidR="003A6C95" w:rsidRPr="003A6C95" w:rsidRDefault="003A6C95" w:rsidP="003A6C95">
            <w:pPr>
              <w:spacing w:line="288" w:lineRule="auto"/>
              <w:jc w:val="right"/>
              <w:rPr>
                <w:rFonts w:ascii="Arial" w:hAnsi="Arial" w:cs="Arial"/>
                <w:b/>
                <w:sz w:val="22"/>
                <w:szCs w:val="22"/>
              </w:rPr>
            </w:pPr>
            <w:r w:rsidRPr="003A6C95">
              <w:rPr>
                <w:rFonts w:ascii="Arial" w:hAnsi="Arial" w:cs="Arial"/>
                <w:b/>
                <w:sz w:val="22"/>
                <w:szCs w:val="22"/>
              </w:rPr>
              <w:t>EUR</w:t>
            </w:r>
          </w:p>
        </w:tc>
      </w:tr>
      <w:tr w:rsidR="003A6C95" w:rsidRPr="003A6C95" w14:paraId="014F036B" w14:textId="77777777" w:rsidTr="002C5C6E">
        <w:tblPrEx>
          <w:tblCellMar>
            <w:left w:w="100" w:type="dxa"/>
            <w:right w:w="100" w:type="dxa"/>
          </w:tblCellMar>
        </w:tblPrEx>
        <w:trPr>
          <w:trHeight w:val="403"/>
        </w:trPr>
        <w:tc>
          <w:tcPr>
            <w:tcW w:w="8983" w:type="dxa"/>
            <w:gridSpan w:val="2"/>
            <w:tcBorders>
              <w:top w:val="single" w:sz="6" w:space="0" w:color="auto"/>
              <w:left w:val="single" w:sz="6" w:space="0" w:color="auto"/>
              <w:bottom w:val="single" w:sz="6" w:space="0" w:color="auto"/>
              <w:right w:val="single" w:sz="6" w:space="0" w:color="auto"/>
            </w:tcBorders>
          </w:tcPr>
          <w:p w14:paraId="7A58ACBF" w14:textId="77777777" w:rsidR="003A6C95" w:rsidRPr="003A6C95" w:rsidRDefault="003A6C95" w:rsidP="003A6C95">
            <w:pPr>
              <w:spacing w:line="288" w:lineRule="auto"/>
              <w:jc w:val="both"/>
              <w:rPr>
                <w:rFonts w:ascii="Arial" w:hAnsi="Arial" w:cs="Arial"/>
                <w:sz w:val="22"/>
                <w:szCs w:val="22"/>
              </w:rPr>
            </w:pPr>
          </w:p>
          <w:p w14:paraId="36E81A8A" w14:textId="77777777" w:rsidR="003A6C95" w:rsidRPr="003A6C95" w:rsidRDefault="003A6C95" w:rsidP="003A6C95">
            <w:pPr>
              <w:spacing w:line="288" w:lineRule="auto"/>
              <w:jc w:val="both"/>
              <w:rPr>
                <w:rFonts w:ascii="Arial" w:hAnsi="Arial" w:cs="Arial"/>
                <w:sz w:val="22"/>
                <w:szCs w:val="22"/>
              </w:rPr>
            </w:pPr>
            <w:r w:rsidRPr="003A6C95">
              <w:rPr>
                <w:rFonts w:ascii="Arial" w:hAnsi="Arial" w:cs="Arial"/>
                <w:sz w:val="22"/>
                <w:szCs w:val="22"/>
              </w:rPr>
              <w:t>z besedo: _______________________________________________ in .…/100 EUR</w:t>
            </w:r>
          </w:p>
        </w:tc>
      </w:tr>
    </w:tbl>
    <w:p w14:paraId="549ECC03" w14:textId="77777777" w:rsidR="00623A8D" w:rsidRDefault="00623A8D" w:rsidP="00623A8D">
      <w:pPr>
        <w:jc w:val="both"/>
        <w:rPr>
          <w:rFonts w:ascii="Arial" w:hAnsi="Arial" w:cs="Arial"/>
          <w:b/>
          <w:sz w:val="22"/>
          <w:szCs w:val="22"/>
        </w:rPr>
      </w:pPr>
    </w:p>
    <w:p w14:paraId="7FCDED77" w14:textId="77777777" w:rsidR="00623A8D" w:rsidRPr="009C3C15" w:rsidRDefault="00623A8D" w:rsidP="00623A8D">
      <w:pPr>
        <w:jc w:val="both"/>
        <w:rPr>
          <w:rFonts w:ascii="Arial" w:hAnsi="Arial" w:cs="Arial"/>
          <w:sz w:val="22"/>
          <w:szCs w:val="22"/>
        </w:rPr>
      </w:pPr>
    </w:p>
    <w:p w14:paraId="1A1BF4CE" w14:textId="77777777" w:rsidR="00623A8D" w:rsidRDefault="00623A8D" w:rsidP="00623A8D">
      <w:pPr>
        <w:jc w:val="both"/>
        <w:rPr>
          <w:rFonts w:ascii="Arial" w:hAnsi="Arial" w:cs="Arial"/>
          <w:b/>
          <w:sz w:val="22"/>
          <w:szCs w:val="22"/>
        </w:rPr>
      </w:pPr>
    </w:p>
    <w:p w14:paraId="3D8B3F01" w14:textId="77777777" w:rsidR="00623A8D" w:rsidRDefault="00623A8D" w:rsidP="00623A8D">
      <w:pPr>
        <w:jc w:val="both"/>
        <w:rPr>
          <w:rFonts w:ascii="Arial" w:hAnsi="Arial" w:cs="Arial"/>
          <w:b/>
          <w:sz w:val="22"/>
          <w:szCs w:val="22"/>
        </w:rPr>
      </w:pPr>
      <w:r w:rsidRPr="001D5D35">
        <w:rPr>
          <w:rFonts w:ascii="Arial" w:hAnsi="Arial" w:cs="Arial"/>
          <w:b/>
          <w:sz w:val="22"/>
          <w:szCs w:val="22"/>
        </w:rPr>
        <w:t>ROK IZVEDBE RAZPISANIH DEL</w:t>
      </w:r>
    </w:p>
    <w:p w14:paraId="273F400F" w14:textId="2809C3D2" w:rsidR="003A6C95" w:rsidRPr="001D5D35" w:rsidRDefault="003A6C95" w:rsidP="00623A8D">
      <w:pPr>
        <w:jc w:val="both"/>
        <w:rPr>
          <w:rFonts w:ascii="Arial" w:hAnsi="Arial" w:cs="Arial"/>
          <w:b/>
          <w:sz w:val="22"/>
          <w:szCs w:val="22"/>
        </w:rPr>
      </w:pPr>
      <w:r>
        <w:rPr>
          <w:rFonts w:ascii="Arial" w:hAnsi="Arial" w:cs="Arial"/>
          <w:b/>
          <w:sz w:val="22"/>
          <w:szCs w:val="22"/>
        </w:rPr>
        <w:t>31.10.2025</w:t>
      </w:r>
    </w:p>
    <w:p w14:paraId="7CD33D00" w14:textId="77777777" w:rsidR="00623A8D" w:rsidRPr="001D5D35" w:rsidRDefault="00623A8D" w:rsidP="00623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ED822AF" w14:textId="77777777" w:rsidR="00623A8D" w:rsidRPr="001D5D35" w:rsidRDefault="00623A8D" w:rsidP="00623A8D">
      <w:pPr>
        <w:jc w:val="both"/>
        <w:rPr>
          <w:rFonts w:ascii="Arial" w:hAnsi="Arial" w:cs="Arial"/>
          <w:b/>
          <w:sz w:val="22"/>
          <w:szCs w:val="22"/>
        </w:rPr>
      </w:pPr>
      <w:r w:rsidRPr="001D5D35">
        <w:rPr>
          <w:rFonts w:ascii="Arial" w:hAnsi="Arial" w:cs="Arial"/>
          <w:b/>
          <w:sz w:val="22"/>
          <w:szCs w:val="22"/>
        </w:rPr>
        <w:t>VELJAVNOST PONUDBE</w:t>
      </w:r>
    </w:p>
    <w:p w14:paraId="54B76CD0" w14:textId="0EC2A567" w:rsidR="00623A8D" w:rsidRPr="001D5D35" w:rsidRDefault="00623A8D" w:rsidP="00623A8D">
      <w:pPr>
        <w:pStyle w:val="Telobesedila"/>
        <w:rPr>
          <w:rFonts w:ascii="Arial" w:hAnsi="Arial" w:cs="Arial"/>
          <w:sz w:val="22"/>
          <w:szCs w:val="22"/>
        </w:rPr>
      </w:pPr>
      <w:r w:rsidRPr="001D5D35">
        <w:rPr>
          <w:rFonts w:ascii="Arial" w:hAnsi="Arial" w:cs="Arial"/>
          <w:sz w:val="22"/>
          <w:szCs w:val="22"/>
        </w:rPr>
        <w:t>Naša ponudba velja</w:t>
      </w:r>
      <w:r w:rsidR="003A6C95">
        <w:rPr>
          <w:rFonts w:ascii="Arial" w:hAnsi="Arial" w:cs="Arial"/>
          <w:sz w:val="22"/>
          <w:szCs w:val="22"/>
          <w:shd w:val="clear" w:color="auto" w:fill="E0E0E0"/>
        </w:rPr>
        <w:t>: 3</w:t>
      </w:r>
      <w:r w:rsidR="007A115A">
        <w:rPr>
          <w:rFonts w:ascii="Arial" w:hAnsi="Arial" w:cs="Arial"/>
          <w:sz w:val="22"/>
          <w:szCs w:val="22"/>
          <w:shd w:val="clear" w:color="auto" w:fill="E0E0E0"/>
        </w:rPr>
        <w:t>0</w:t>
      </w:r>
      <w:r w:rsidR="003A6C95">
        <w:rPr>
          <w:rFonts w:ascii="Arial" w:hAnsi="Arial" w:cs="Arial"/>
          <w:sz w:val="22"/>
          <w:szCs w:val="22"/>
          <w:shd w:val="clear" w:color="auto" w:fill="E0E0E0"/>
        </w:rPr>
        <w:t>.9.2025</w:t>
      </w:r>
    </w:p>
    <w:p w14:paraId="1BD64E37" w14:textId="77777777" w:rsidR="00623A8D" w:rsidRPr="001D5D35" w:rsidRDefault="00623A8D" w:rsidP="00623A8D">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Arial" w:hAnsi="Arial" w:cs="Arial"/>
          <w:sz w:val="22"/>
          <w:szCs w:val="22"/>
        </w:rPr>
      </w:pPr>
    </w:p>
    <w:p w14:paraId="078367FB" w14:textId="77777777" w:rsidR="00623A8D" w:rsidRPr="001B7178" w:rsidRDefault="00623A8D" w:rsidP="00623A8D">
      <w:pPr>
        <w:jc w:val="both"/>
        <w:rPr>
          <w:rFonts w:ascii="Arial" w:hAnsi="Arial" w:cs="Arial"/>
          <w:bCs/>
          <w:sz w:val="22"/>
          <w:szCs w:val="22"/>
        </w:rPr>
      </w:pPr>
    </w:p>
    <w:p w14:paraId="5738AD0C" w14:textId="77777777" w:rsidR="00623A8D" w:rsidRPr="004F4924" w:rsidRDefault="00623A8D" w:rsidP="00623A8D">
      <w:pPr>
        <w:tabs>
          <w:tab w:val="left" w:pos="6237"/>
        </w:tabs>
        <w:rPr>
          <w:rFonts w:ascii="Arial" w:hAnsi="Arial" w:cs="Arial"/>
          <w:b/>
          <w:sz w:val="22"/>
          <w:szCs w:val="22"/>
        </w:rPr>
      </w:pPr>
    </w:p>
    <w:p w14:paraId="34538D49" w14:textId="77777777" w:rsidR="00623A8D" w:rsidRPr="004F4924" w:rsidRDefault="00623A8D" w:rsidP="00623A8D">
      <w:pPr>
        <w:tabs>
          <w:tab w:val="left" w:pos="6237"/>
        </w:tabs>
        <w:rPr>
          <w:rFonts w:ascii="Arial" w:hAnsi="Arial" w:cs="Arial"/>
          <w:bCs/>
          <w:sz w:val="22"/>
          <w:szCs w:val="22"/>
        </w:rPr>
      </w:pPr>
      <w:r w:rsidRPr="004F4924">
        <w:rPr>
          <w:rFonts w:ascii="Arial" w:hAnsi="Arial" w:cs="Arial"/>
          <w:bCs/>
          <w:sz w:val="22"/>
          <w:szCs w:val="22"/>
        </w:rPr>
        <w:t xml:space="preserve">Kraj in datum: </w:t>
      </w:r>
      <w:r w:rsidRPr="004F4924">
        <w:rPr>
          <w:rFonts w:ascii="Arial" w:hAnsi="Arial" w:cs="Arial"/>
          <w:bCs/>
          <w:sz w:val="22"/>
          <w:szCs w:val="22"/>
        </w:rPr>
        <w:tab/>
      </w:r>
      <w:r w:rsidRPr="004F4924">
        <w:rPr>
          <w:rFonts w:ascii="Arial" w:hAnsi="Arial" w:cs="Arial"/>
          <w:bCs/>
          <w:sz w:val="22"/>
          <w:szCs w:val="22"/>
        </w:rPr>
        <w:tab/>
        <w:t xml:space="preserve">  Žig in podpis:</w:t>
      </w:r>
    </w:p>
    <w:p w14:paraId="046000E4" w14:textId="77777777" w:rsidR="00623A8D" w:rsidRPr="004F4924" w:rsidRDefault="00623A8D" w:rsidP="00623A8D">
      <w:pPr>
        <w:jc w:val="center"/>
        <w:rPr>
          <w:rFonts w:ascii="Arial" w:hAnsi="Arial" w:cs="Arial"/>
          <w:b/>
          <w:sz w:val="22"/>
          <w:szCs w:val="22"/>
        </w:rPr>
      </w:pPr>
    </w:p>
    <w:p w14:paraId="720ED65C" w14:textId="77777777" w:rsidR="00623A8D" w:rsidRPr="004F4924" w:rsidRDefault="00623A8D" w:rsidP="00623A8D">
      <w:pPr>
        <w:jc w:val="center"/>
        <w:rPr>
          <w:rFonts w:ascii="Arial" w:hAnsi="Arial" w:cs="Arial"/>
          <w:b/>
          <w:sz w:val="22"/>
          <w:szCs w:val="22"/>
        </w:rPr>
      </w:pPr>
    </w:p>
    <w:p w14:paraId="3E4275B7" w14:textId="77777777" w:rsidR="00623A8D" w:rsidRDefault="00623A8D" w:rsidP="00623A8D">
      <w:pPr>
        <w:spacing w:after="160" w:line="259" w:lineRule="auto"/>
        <w:rPr>
          <w:rFonts w:ascii="Arial" w:hAnsi="Arial" w:cs="Arial"/>
          <w:b/>
          <w:sz w:val="22"/>
          <w:szCs w:val="22"/>
        </w:rPr>
      </w:pPr>
      <w:r w:rsidRPr="004F4924">
        <w:rPr>
          <w:rFonts w:ascii="Arial" w:hAnsi="Arial" w:cs="Arial"/>
          <w:b/>
          <w:sz w:val="22"/>
          <w:szCs w:val="22"/>
        </w:rPr>
        <w:br w:type="page"/>
      </w:r>
    </w:p>
    <w:p w14:paraId="16AAD5B5" w14:textId="77777777" w:rsidR="00623A8D" w:rsidRPr="00F1258E" w:rsidRDefault="00623A8D" w:rsidP="00623A8D">
      <w:pPr>
        <w:numPr>
          <w:ilvl w:val="12"/>
          <w:numId w:val="0"/>
        </w:numPr>
        <w:tabs>
          <w:tab w:val="left" w:pos="6237"/>
        </w:tabs>
        <w:spacing w:line="360" w:lineRule="auto"/>
        <w:jc w:val="center"/>
        <w:rPr>
          <w:rFonts w:ascii="Arial" w:hAnsi="Arial"/>
          <w:b/>
          <w:bCs/>
          <w:sz w:val="22"/>
          <w:szCs w:val="28"/>
        </w:rPr>
      </w:pPr>
      <w:r w:rsidRPr="00F1258E">
        <w:rPr>
          <w:rFonts w:ascii="Arial" w:hAnsi="Arial"/>
          <w:b/>
          <w:bCs/>
          <w:sz w:val="22"/>
          <w:szCs w:val="28"/>
        </w:rPr>
        <w:lastRenderedPageBreak/>
        <w:t xml:space="preserve">IZJAVA O </w:t>
      </w:r>
      <w:r>
        <w:rPr>
          <w:rFonts w:ascii="Arial" w:hAnsi="Arial"/>
          <w:b/>
          <w:bCs/>
          <w:sz w:val="22"/>
          <w:szCs w:val="28"/>
        </w:rPr>
        <w:t>USPOSOBLJENOSTI</w:t>
      </w:r>
      <w:r w:rsidRPr="00F1258E">
        <w:rPr>
          <w:rFonts w:ascii="Arial" w:hAnsi="Arial"/>
          <w:b/>
          <w:bCs/>
          <w:sz w:val="22"/>
          <w:szCs w:val="28"/>
        </w:rPr>
        <w:t xml:space="preserve"> IZVEBE JAVNEGA NAROČILA</w:t>
      </w:r>
    </w:p>
    <w:p w14:paraId="32D54DA2" w14:textId="77777777" w:rsidR="00623A8D" w:rsidRPr="001748C2" w:rsidRDefault="00623A8D" w:rsidP="00623A8D">
      <w:pPr>
        <w:numPr>
          <w:ilvl w:val="12"/>
          <w:numId w:val="0"/>
        </w:numPr>
        <w:tabs>
          <w:tab w:val="left" w:pos="6237"/>
        </w:tabs>
        <w:spacing w:line="360" w:lineRule="auto"/>
        <w:jc w:val="both"/>
        <w:rPr>
          <w:rFonts w:ascii="Arial" w:hAnsi="Arial"/>
          <w:sz w:val="22"/>
        </w:rPr>
      </w:pPr>
    </w:p>
    <w:p w14:paraId="3C100144" w14:textId="77777777" w:rsidR="00623A8D" w:rsidRPr="001748C2" w:rsidRDefault="00623A8D" w:rsidP="00623A8D">
      <w:pPr>
        <w:numPr>
          <w:ilvl w:val="12"/>
          <w:numId w:val="0"/>
        </w:numPr>
        <w:tabs>
          <w:tab w:val="left" w:pos="6237"/>
        </w:tabs>
        <w:spacing w:line="360" w:lineRule="auto"/>
        <w:jc w:val="both"/>
        <w:rPr>
          <w:rFonts w:ascii="Arial" w:hAnsi="Arial" w:cs="Arial"/>
          <w:sz w:val="22"/>
        </w:rPr>
      </w:pPr>
      <w:r w:rsidRPr="001748C2">
        <w:rPr>
          <w:rFonts w:ascii="Arial" w:hAnsi="Arial" w:cs="Arial"/>
          <w:sz w:val="22"/>
        </w:rPr>
        <w:t xml:space="preserve">__________________________________________________________________, </w:t>
      </w:r>
    </w:p>
    <w:p w14:paraId="4D0D5722" w14:textId="77777777" w:rsidR="00623A8D" w:rsidRPr="00F36901" w:rsidRDefault="00623A8D" w:rsidP="00623A8D">
      <w:pPr>
        <w:spacing w:line="360" w:lineRule="auto"/>
        <w:jc w:val="center"/>
        <w:rPr>
          <w:rFonts w:ascii="Arial" w:hAnsi="Arial"/>
          <w:sz w:val="20"/>
          <w:szCs w:val="22"/>
        </w:rPr>
      </w:pPr>
      <w:r w:rsidRPr="00F36901">
        <w:rPr>
          <w:rFonts w:ascii="Arial" w:hAnsi="Arial" w:cs="Arial"/>
          <w:sz w:val="20"/>
          <w:szCs w:val="22"/>
        </w:rPr>
        <w:t>(firma in poslovni naslov ponudnika)</w:t>
      </w:r>
    </w:p>
    <w:p w14:paraId="13D48D7E" w14:textId="77777777" w:rsidR="00623A8D" w:rsidRDefault="00623A8D" w:rsidP="00623A8D">
      <w:pPr>
        <w:tabs>
          <w:tab w:val="left" w:pos="6237"/>
        </w:tabs>
        <w:rPr>
          <w:rFonts w:ascii="Arial" w:hAnsi="Arial" w:cs="Arial"/>
          <w:sz w:val="22"/>
        </w:rPr>
      </w:pPr>
    </w:p>
    <w:p w14:paraId="5C44E1F4" w14:textId="77777777" w:rsidR="00623A8D" w:rsidRDefault="00623A8D" w:rsidP="00623A8D">
      <w:pPr>
        <w:tabs>
          <w:tab w:val="left" w:pos="6237"/>
        </w:tabs>
        <w:rPr>
          <w:rFonts w:ascii="Arial" w:hAnsi="Arial" w:cs="Arial"/>
          <w:sz w:val="22"/>
        </w:rPr>
      </w:pPr>
    </w:p>
    <w:p w14:paraId="599D3CE8" w14:textId="417A3141" w:rsidR="00623A8D" w:rsidRPr="00CD23E5" w:rsidRDefault="003A6C95" w:rsidP="00623A8D">
      <w:pPr>
        <w:tabs>
          <w:tab w:val="left" w:pos="6237"/>
        </w:tabs>
        <w:jc w:val="both"/>
        <w:rPr>
          <w:rFonts w:ascii="Arial" w:hAnsi="Arial" w:cs="Arial"/>
          <w:i/>
          <w:sz w:val="22"/>
        </w:rPr>
      </w:pPr>
      <w:r w:rsidRPr="003A6C95">
        <w:rPr>
          <w:rFonts w:ascii="Arial" w:hAnsi="Arial" w:cs="Arial"/>
          <w:i/>
          <w:sz w:val="22"/>
        </w:rPr>
        <w:t>Gospodarski subjekt je v zadnjih petih (5) letih izvedel sanacijo ali novo gradnjo vsaj ene primerljive kanalizacije. Za primerljivo kanalizacijo se šteje kanalizacija premera vsaj 300 mm in dolžine vsaj 80m.</w:t>
      </w:r>
    </w:p>
    <w:p w14:paraId="0036865F" w14:textId="77777777" w:rsidR="00623A8D" w:rsidRPr="001748C2" w:rsidRDefault="00623A8D" w:rsidP="00623A8D">
      <w:pPr>
        <w:tabs>
          <w:tab w:val="left" w:pos="6237"/>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
        <w:gridCol w:w="3193"/>
        <w:gridCol w:w="5529"/>
      </w:tblGrid>
      <w:tr w:rsidR="003A6C95" w:rsidRPr="005B5F7F" w14:paraId="7A1C5F45" w14:textId="77777777" w:rsidTr="002C5C6E">
        <w:tc>
          <w:tcPr>
            <w:tcW w:w="279" w:type="dxa"/>
            <w:tcBorders>
              <w:top w:val="single" w:sz="4" w:space="0" w:color="auto"/>
              <w:left w:val="single" w:sz="4" w:space="0" w:color="auto"/>
              <w:bottom w:val="single" w:sz="4" w:space="0" w:color="auto"/>
              <w:right w:val="single" w:sz="4" w:space="0" w:color="auto"/>
            </w:tcBorders>
          </w:tcPr>
          <w:p w14:paraId="0B799073" w14:textId="77777777" w:rsidR="003A6C95" w:rsidRPr="005B5F7F" w:rsidRDefault="003A6C95" w:rsidP="002C5C6E">
            <w:pPr>
              <w:tabs>
                <w:tab w:val="center" w:pos="4536"/>
                <w:tab w:val="right" w:pos="9072"/>
              </w:tabs>
              <w:rPr>
                <w:rFonts w:ascii="Arial" w:hAnsi="Arial" w:cs="Arial"/>
                <w:sz w:val="22"/>
                <w:szCs w:val="22"/>
              </w:rPr>
            </w:pPr>
            <w:r>
              <w:rPr>
                <w:rFonts w:ascii="Arial" w:hAnsi="Arial" w:cs="Arial"/>
                <w:sz w:val="22"/>
                <w:szCs w:val="22"/>
              </w:rPr>
              <w:t>1</w:t>
            </w:r>
          </w:p>
        </w:tc>
        <w:tc>
          <w:tcPr>
            <w:tcW w:w="3193" w:type="dxa"/>
            <w:tcBorders>
              <w:top w:val="single" w:sz="4" w:space="0" w:color="auto"/>
              <w:left w:val="single" w:sz="4" w:space="0" w:color="auto"/>
              <w:bottom w:val="single" w:sz="4" w:space="0" w:color="auto"/>
              <w:right w:val="single" w:sz="4" w:space="0" w:color="auto"/>
            </w:tcBorders>
          </w:tcPr>
          <w:p w14:paraId="51A7513C" w14:textId="77777777" w:rsidR="003A6C95" w:rsidRPr="00366D6E" w:rsidRDefault="003A6C95" w:rsidP="002C5C6E">
            <w:pPr>
              <w:tabs>
                <w:tab w:val="center" w:pos="4536"/>
                <w:tab w:val="right" w:pos="9072"/>
              </w:tabs>
              <w:rPr>
                <w:rFonts w:ascii="Arial" w:hAnsi="Arial" w:cs="Arial"/>
                <w:sz w:val="22"/>
                <w:szCs w:val="22"/>
              </w:rPr>
            </w:pPr>
            <w:r w:rsidRPr="00366D6E">
              <w:rPr>
                <w:rFonts w:ascii="Arial" w:hAnsi="Arial" w:cs="Arial"/>
                <w:sz w:val="22"/>
                <w:szCs w:val="22"/>
              </w:rPr>
              <w:t xml:space="preserve">Predmet naročila </w:t>
            </w:r>
          </w:p>
          <w:p w14:paraId="417B5FAA" w14:textId="5F9B405C" w:rsidR="00371914" w:rsidRDefault="003A6C95" w:rsidP="00371914">
            <w:pPr>
              <w:tabs>
                <w:tab w:val="center" w:pos="4536"/>
                <w:tab w:val="right" w:pos="9072"/>
              </w:tabs>
              <w:rPr>
                <w:rFonts w:ascii="Arial" w:hAnsi="Arial" w:cs="Arial"/>
                <w:sz w:val="22"/>
                <w:szCs w:val="22"/>
              </w:rPr>
            </w:pPr>
            <w:r w:rsidRPr="00366D6E">
              <w:rPr>
                <w:rFonts w:ascii="Arial" w:hAnsi="Arial" w:cs="Arial"/>
                <w:sz w:val="22"/>
                <w:szCs w:val="22"/>
              </w:rPr>
              <w:t>(</w:t>
            </w:r>
            <w:r w:rsidR="00371914">
              <w:rPr>
                <w:rFonts w:ascii="Arial" w:hAnsi="Arial" w:cs="Arial"/>
                <w:sz w:val="22"/>
                <w:szCs w:val="22"/>
              </w:rPr>
              <w:t xml:space="preserve">Kanalizacija - premer in dolžina): </w:t>
            </w:r>
          </w:p>
          <w:p w14:paraId="1AE45340" w14:textId="16514131" w:rsidR="003A6C95" w:rsidRDefault="003A6C95" w:rsidP="002C5C6E">
            <w:pPr>
              <w:tabs>
                <w:tab w:val="center" w:pos="4536"/>
                <w:tab w:val="right" w:pos="9072"/>
              </w:tabs>
              <w:rPr>
                <w:rFonts w:ascii="Arial" w:hAnsi="Arial" w:cs="Arial"/>
                <w:sz w:val="22"/>
                <w:szCs w:val="22"/>
              </w:rPr>
            </w:pPr>
          </w:p>
          <w:p w14:paraId="5DFA7088" w14:textId="77777777" w:rsidR="003A6C95" w:rsidRPr="00366D6E" w:rsidRDefault="003A6C95" w:rsidP="002C5C6E">
            <w:pPr>
              <w:tabs>
                <w:tab w:val="center" w:pos="4536"/>
                <w:tab w:val="right" w:pos="9072"/>
              </w:tabs>
              <w:rPr>
                <w:rFonts w:ascii="Arial" w:hAnsi="Arial" w:cs="Arial"/>
                <w:sz w:val="22"/>
                <w:szCs w:val="22"/>
              </w:rPr>
            </w:pPr>
            <w:r>
              <w:rPr>
                <w:rFonts w:ascii="Arial" w:hAnsi="Arial" w:cs="Arial"/>
                <w:sz w:val="22"/>
                <w:szCs w:val="22"/>
              </w:rPr>
              <w:t>Izvajalec del:</w:t>
            </w:r>
          </w:p>
          <w:p w14:paraId="6BBC0252" w14:textId="77777777" w:rsidR="003A6C95" w:rsidRPr="00366D6E" w:rsidRDefault="003A6C95" w:rsidP="002C5C6E">
            <w:pPr>
              <w:tabs>
                <w:tab w:val="center" w:pos="4536"/>
                <w:tab w:val="right" w:pos="9072"/>
              </w:tabs>
              <w:rPr>
                <w:rFonts w:ascii="Arial" w:hAnsi="Arial" w:cs="Arial"/>
                <w:sz w:val="22"/>
                <w:szCs w:val="22"/>
              </w:rPr>
            </w:pPr>
          </w:p>
          <w:p w14:paraId="14C62AD1" w14:textId="77777777" w:rsidR="003A6C95" w:rsidRPr="00366D6E" w:rsidRDefault="003A6C95" w:rsidP="002C5C6E">
            <w:pPr>
              <w:tabs>
                <w:tab w:val="center" w:pos="4536"/>
                <w:tab w:val="right" w:pos="9072"/>
              </w:tabs>
              <w:rPr>
                <w:rFonts w:ascii="Arial" w:hAnsi="Arial" w:cs="Arial"/>
                <w:sz w:val="22"/>
                <w:szCs w:val="22"/>
              </w:rPr>
            </w:pPr>
          </w:p>
          <w:p w14:paraId="11654A07" w14:textId="77777777" w:rsidR="003A6C95" w:rsidRPr="00366D6E" w:rsidRDefault="003A6C95" w:rsidP="002C5C6E">
            <w:pPr>
              <w:tabs>
                <w:tab w:val="center" w:pos="4536"/>
                <w:tab w:val="right" w:pos="9072"/>
              </w:tabs>
              <w:rPr>
                <w:rFonts w:ascii="Arial" w:hAnsi="Arial" w:cs="Arial"/>
                <w:sz w:val="22"/>
                <w:szCs w:val="22"/>
              </w:rPr>
            </w:pPr>
            <w:r>
              <w:rPr>
                <w:rFonts w:ascii="Arial" w:hAnsi="Arial" w:cs="Arial"/>
                <w:sz w:val="22"/>
                <w:szCs w:val="22"/>
              </w:rPr>
              <w:t>Datum pričetka in zaključka izvedbe del</w:t>
            </w:r>
            <w:r w:rsidRPr="00366D6E">
              <w:rPr>
                <w:rFonts w:ascii="Arial" w:hAnsi="Arial" w:cs="Arial"/>
                <w:sz w:val="22"/>
                <w:szCs w:val="22"/>
              </w:rPr>
              <w:t>:</w:t>
            </w:r>
          </w:p>
          <w:p w14:paraId="75D5A78F" w14:textId="77777777" w:rsidR="003A6C95" w:rsidRDefault="003A6C95" w:rsidP="002C5C6E">
            <w:pPr>
              <w:tabs>
                <w:tab w:val="center" w:pos="4536"/>
                <w:tab w:val="right" w:pos="9072"/>
              </w:tabs>
              <w:rPr>
                <w:rFonts w:ascii="Arial" w:hAnsi="Arial" w:cs="Arial"/>
                <w:sz w:val="22"/>
                <w:szCs w:val="22"/>
              </w:rPr>
            </w:pPr>
          </w:p>
          <w:p w14:paraId="208A21EC" w14:textId="77777777" w:rsidR="003A6C95" w:rsidRDefault="003A6C95" w:rsidP="002C5C6E">
            <w:pPr>
              <w:tabs>
                <w:tab w:val="center" w:pos="4536"/>
                <w:tab w:val="right" w:pos="9072"/>
              </w:tabs>
              <w:rPr>
                <w:rFonts w:ascii="Arial" w:hAnsi="Arial" w:cs="Arial"/>
                <w:sz w:val="22"/>
                <w:szCs w:val="22"/>
              </w:rPr>
            </w:pPr>
            <w:r>
              <w:rPr>
                <w:rFonts w:ascii="Arial" w:hAnsi="Arial" w:cs="Arial"/>
                <w:sz w:val="22"/>
                <w:szCs w:val="22"/>
              </w:rPr>
              <w:t xml:space="preserve">Datum primopredajnega zapisnika: </w:t>
            </w:r>
          </w:p>
          <w:p w14:paraId="6E440FB5" w14:textId="77777777" w:rsidR="003A6C95" w:rsidRPr="00366D6E" w:rsidRDefault="003A6C95" w:rsidP="002C5C6E">
            <w:pPr>
              <w:tabs>
                <w:tab w:val="center" w:pos="4536"/>
                <w:tab w:val="right" w:pos="9072"/>
              </w:tabs>
              <w:rPr>
                <w:rFonts w:ascii="Arial" w:hAnsi="Arial" w:cs="Arial"/>
                <w:sz w:val="22"/>
                <w:szCs w:val="22"/>
              </w:rPr>
            </w:pPr>
          </w:p>
          <w:p w14:paraId="441B7CB4" w14:textId="77777777" w:rsidR="003A6C95" w:rsidRPr="00366D6E" w:rsidRDefault="003A6C95" w:rsidP="002C5C6E">
            <w:pPr>
              <w:tabs>
                <w:tab w:val="center" w:pos="4536"/>
                <w:tab w:val="right" w:pos="9072"/>
              </w:tabs>
              <w:rPr>
                <w:rFonts w:ascii="Arial" w:hAnsi="Arial" w:cs="Arial"/>
                <w:sz w:val="22"/>
                <w:szCs w:val="22"/>
              </w:rPr>
            </w:pPr>
            <w:r w:rsidRPr="00366D6E">
              <w:rPr>
                <w:rFonts w:ascii="Arial" w:hAnsi="Arial" w:cs="Arial"/>
                <w:sz w:val="22"/>
                <w:szCs w:val="22"/>
              </w:rPr>
              <w:t>Naročnik kot investitor del:</w:t>
            </w:r>
          </w:p>
          <w:p w14:paraId="6D8BD93C" w14:textId="77777777" w:rsidR="003A6C95" w:rsidRPr="00366D6E" w:rsidRDefault="003A6C95" w:rsidP="002C5C6E">
            <w:pPr>
              <w:tabs>
                <w:tab w:val="center" w:pos="4536"/>
                <w:tab w:val="right" w:pos="9072"/>
              </w:tabs>
              <w:rPr>
                <w:rFonts w:ascii="Arial" w:hAnsi="Arial" w:cs="Arial"/>
                <w:sz w:val="22"/>
                <w:szCs w:val="22"/>
              </w:rPr>
            </w:pPr>
          </w:p>
          <w:p w14:paraId="2919B674" w14:textId="77777777" w:rsidR="003A6C95" w:rsidRPr="005B5F7F" w:rsidRDefault="003A6C95" w:rsidP="002C5C6E">
            <w:pPr>
              <w:tabs>
                <w:tab w:val="center" w:pos="4536"/>
                <w:tab w:val="right" w:pos="9072"/>
              </w:tabs>
              <w:rPr>
                <w:rFonts w:ascii="Arial" w:hAnsi="Arial" w:cs="Arial"/>
                <w:sz w:val="22"/>
                <w:szCs w:val="22"/>
              </w:rPr>
            </w:pPr>
            <w:r w:rsidRPr="00366D6E">
              <w:rPr>
                <w:rFonts w:ascii="Arial" w:hAnsi="Arial" w:cs="Arial"/>
                <w:sz w:val="22"/>
                <w:szCs w:val="22"/>
              </w:rPr>
              <w:t>Kontaktna oseba naročnika kot investitorja in telefonska številka</w:t>
            </w:r>
          </w:p>
        </w:tc>
        <w:tc>
          <w:tcPr>
            <w:tcW w:w="5529" w:type="dxa"/>
            <w:tcBorders>
              <w:top w:val="single" w:sz="4" w:space="0" w:color="auto"/>
              <w:left w:val="single" w:sz="4" w:space="0" w:color="auto"/>
              <w:bottom w:val="single" w:sz="4" w:space="0" w:color="auto"/>
              <w:right w:val="single" w:sz="4" w:space="0" w:color="auto"/>
            </w:tcBorders>
          </w:tcPr>
          <w:p w14:paraId="5A794A18" w14:textId="77777777" w:rsidR="003A6C95" w:rsidRPr="005B5F7F" w:rsidRDefault="003A6C95" w:rsidP="002C5C6E">
            <w:pPr>
              <w:tabs>
                <w:tab w:val="center" w:pos="4536"/>
                <w:tab w:val="right" w:pos="9072"/>
              </w:tabs>
              <w:rPr>
                <w:rFonts w:ascii="Arial" w:hAnsi="Arial" w:cs="Arial"/>
                <w:sz w:val="22"/>
                <w:szCs w:val="22"/>
              </w:rPr>
            </w:pPr>
          </w:p>
        </w:tc>
      </w:tr>
    </w:tbl>
    <w:p w14:paraId="46CDA82D" w14:textId="77777777" w:rsidR="00623A8D" w:rsidRDefault="00623A8D" w:rsidP="00623A8D">
      <w:pPr>
        <w:tabs>
          <w:tab w:val="left" w:pos="6237"/>
        </w:tabs>
        <w:rPr>
          <w:rFonts w:ascii="Arial" w:hAnsi="Arial" w:cs="Arial"/>
          <w:sz w:val="22"/>
        </w:rPr>
      </w:pPr>
    </w:p>
    <w:p w14:paraId="061322DC" w14:textId="77777777" w:rsidR="00623A8D" w:rsidRDefault="00623A8D" w:rsidP="00623A8D">
      <w:pPr>
        <w:tabs>
          <w:tab w:val="left" w:pos="6237"/>
        </w:tabs>
        <w:jc w:val="both"/>
        <w:rPr>
          <w:rFonts w:ascii="Arial" w:hAnsi="Arial" w:cs="Arial"/>
          <w:i/>
          <w:sz w:val="22"/>
          <w:szCs w:val="28"/>
        </w:rPr>
      </w:pPr>
    </w:p>
    <w:p w14:paraId="2FE4639D" w14:textId="77777777" w:rsidR="003A6C95" w:rsidRDefault="003A6C95" w:rsidP="003A6C95">
      <w:pPr>
        <w:tabs>
          <w:tab w:val="left" w:pos="6237"/>
        </w:tabs>
      </w:pPr>
      <w:r w:rsidRPr="00ED5A36">
        <w:rPr>
          <w:rFonts w:ascii="Arial" w:hAnsi="Arial" w:cs="Arial"/>
          <w:i/>
          <w:iCs/>
          <w:sz w:val="22"/>
          <w:szCs w:val="22"/>
        </w:rPr>
        <w:t>Gospodarski subjekt mora razpolagati s kadrom, ki izpolnjuje pogoje za nominacijo funkcije vodje gradnje skladno z veljavnim Gradbenim zakonom in ki izpolnjuje naslednje pogoje</w:t>
      </w:r>
      <w:r>
        <w:rPr>
          <w:rFonts w:ascii="Arial" w:hAnsi="Arial" w:cs="Arial"/>
          <w:i/>
          <w:iCs/>
          <w:sz w:val="22"/>
          <w:szCs w:val="22"/>
        </w:rPr>
        <w:t>:</w:t>
      </w:r>
      <w:r w:rsidRPr="001C31F7">
        <w:t xml:space="preserve"> </w:t>
      </w:r>
      <w:r>
        <w:t xml:space="preserve"> </w:t>
      </w:r>
    </w:p>
    <w:p w14:paraId="6E6D87D1" w14:textId="76C2076F" w:rsidR="003A6C95" w:rsidRDefault="003A6C95" w:rsidP="00A2638A">
      <w:pPr>
        <w:tabs>
          <w:tab w:val="left" w:pos="284"/>
          <w:tab w:val="left" w:pos="6237"/>
        </w:tabs>
        <w:rPr>
          <w:rFonts w:ascii="Arial" w:hAnsi="Arial" w:cs="Arial"/>
          <w:i/>
          <w:iCs/>
          <w:sz w:val="22"/>
          <w:szCs w:val="22"/>
        </w:rPr>
      </w:pPr>
      <w:r>
        <w:t xml:space="preserve"> </w:t>
      </w:r>
      <w:r w:rsidRPr="001C31F7">
        <w:rPr>
          <w:rFonts w:ascii="Arial" w:hAnsi="Arial" w:cs="Arial"/>
          <w:i/>
          <w:iCs/>
          <w:sz w:val="22"/>
          <w:szCs w:val="22"/>
        </w:rPr>
        <w:t>•</w:t>
      </w:r>
      <w:r>
        <w:rPr>
          <w:rFonts w:ascii="Arial" w:hAnsi="Arial" w:cs="Arial"/>
          <w:i/>
          <w:iCs/>
          <w:sz w:val="22"/>
          <w:szCs w:val="22"/>
        </w:rPr>
        <w:t>ima najmanj visokošolsko izobrazbo s področja gradbeništva</w:t>
      </w:r>
      <w:r w:rsidRPr="001C31F7">
        <w:rPr>
          <w:rFonts w:ascii="Arial" w:hAnsi="Arial" w:cs="Arial"/>
          <w:i/>
          <w:iCs/>
          <w:sz w:val="22"/>
          <w:szCs w:val="22"/>
        </w:rPr>
        <w:t xml:space="preserve">;  </w:t>
      </w:r>
    </w:p>
    <w:p w14:paraId="2430F52F" w14:textId="0885B87D" w:rsidR="003A6C95" w:rsidRDefault="003A6C95"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Pr="00ED5A36">
        <w:rPr>
          <w:rFonts w:ascii="Arial" w:hAnsi="Arial" w:cs="Arial"/>
          <w:i/>
          <w:iCs/>
          <w:sz w:val="22"/>
          <w:szCs w:val="22"/>
        </w:rPr>
        <w:t xml:space="preserve">•je vpisan v imenik pooblaščenih inženirjev pristojne poklicne zbornice v Republiki </w:t>
      </w:r>
      <w:r>
        <w:rPr>
          <w:rFonts w:ascii="Arial" w:hAnsi="Arial" w:cs="Arial"/>
          <w:i/>
          <w:iCs/>
          <w:sz w:val="22"/>
          <w:szCs w:val="22"/>
        </w:rPr>
        <w:t xml:space="preserve"> </w:t>
      </w:r>
    </w:p>
    <w:p w14:paraId="07898D53" w14:textId="77F5389A" w:rsidR="003A6C95" w:rsidRDefault="003A6C95"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Pr="00ED5A36">
        <w:rPr>
          <w:rFonts w:ascii="Arial" w:hAnsi="Arial" w:cs="Arial"/>
          <w:i/>
          <w:iCs/>
          <w:sz w:val="22"/>
          <w:szCs w:val="22"/>
        </w:rPr>
        <w:t xml:space="preserve">Sloveniji (IZS) z aktivnim poklicnim nazivom pooblaščen inženir s področja </w:t>
      </w:r>
    </w:p>
    <w:p w14:paraId="4C738597" w14:textId="4C7B48D4" w:rsidR="003A6C95" w:rsidRDefault="003A6C95"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Pr="00ED5A36">
        <w:rPr>
          <w:rFonts w:ascii="Arial" w:hAnsi="Arial" w:cs="Arial"/>
          <w:i/>
          <w:iCs/>
          <w:sz w:val="22"/>
          <w:szCs w:val="22"/>
        </w:rPr>
        <w:t xml:space="preserve">gradbeništva </w:t>
      </w:r>
      <w:r w:rsidRPr="00796CD8">
        <w:rPr>
          <w:rFonts w:ascii="Arial" w:hAnsi="Arial" w:cs="Arial"/>
          <w:i/>
          <w:iCs/>
          <w:sz w:val="22"/>
          <w:szCs w:val="22"/>
        </w:rPr>
        <w:t xml:space="preserve">ali kot vodja del s področja gradbeništva </w:t>
      </w:r>
      <w:r w:rsidRPr="00ED5A36">
        <w:rPr>
          <w:rFonts w:ascii="Arial" w:hAnsi="Arial" w:cs="Arial"/>
          <w:i/>
          <w:iCs/>
          <w:sz w:val="22"/>
          <w:szCs w:val="22"/>
        </w:rPr>
        <w:t xml:space="preserve">oziroma izpolnjuje za ta vpis </w:t>
      </w:r>
      <w:r>
        <w:rPr>
          <w:rFonts w:ascii="Arial" w:hAnsi="Arial" w:cs="Arial"/>
          <w:i/>
          <w:iCs/>
          <w:sz w:val="22"/>
          <w:szCs w:val="22"/>
        </w:rPr>
        <w:t xml:space="preserve">   </w:t>
      </w:r>
    </w:p>
    <w:p w14:paraId="5DEF7FC8" w14:textId="77777777" w:rsidR="00A2638A" w:rsidRDefault="003A6C95"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Pr="00ED5A36">
        <w:rPr>
          <w:rFonts w:ascii="Arial" w:hAnsi="Arial" w:cs="Arial"/>
          <w:i/>
          <w:iCs/>
          <w:sz w:val="22"/>
          <w:szCs w:val="22"/>
        </w:rPr>
        <w:t xml:space="preserve">predpisane  pogoje; </w:t>
      </w:r>
      <w:r>
        <w:rPr>
          <w:rFonts w:ascii="Arial" w:hAnsi="Arial" w:cs="Arial"/>
          <w:i/>
          <w:iCs/>
          <w:sz w:val="22"/>
          <w:szCs w:val="22"/>
        </w:rPr>
        <w:t xml:space="preserve">                                    </w:t>
      </w:r>
    </w:p>
    <w:p w14:paraId="318FD9EC" w14:textId="4805FB31" w:rsidR="003A6C95" w:rsidRDefault="003A6C95"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Pr="00ED5A36">
        <w:rPr>
          <w:rFonts w:ascii="Arial" w:hAnsi="Arial" w:cs="Arial"/>
          <w:i/>
          <w:iCs/>
          <w:sz w:val="22"/>
          <w:szCs w:val="22"/>
        </w:rPr>
        <w:t>•</w:t>
      </w:r>
      <w:r w:rsidR="00A2638A">
        <w:rPr>
          <w:rFonts w:ascii="Arial" w:hAnsi="Arial" w:cs="Arial"/>
          <w:i/>
          <w:iCs/>
          <w:sz w:val="22"/>
          <w:szCs w:val="22"/>
        </w:rPr>
        <w:t xml:space="preserve"> </w:t>
      </w:r>
      <w:r w:rsidRPr="00ED5A36">
        <w:rPr>
          <w:rFonts w:ascii="Arial" w:hAnsi="Arial" w:cs="Arial"/>
          <w:i/>
          <w:iCs/>
          <w:sz w:val="22"/>
          <w:szCs w:val="22"/>
        </w:rPr>
        <w:t xml:space="preserve">je zaposlen pri gospodarskem subjektu (ponudnik, partner, podizvajalec); </w:t>
      </w:r>
      <w:r>
        <w:rPr>
          <w:rFonts w:ascii="Arial" w:hAnsi="Arial" w:cs="Arial"/>
          <w:i/>
          <w:iCs/>
          <w:sz w:val="22"/>
          <w:szCs w:val="22"/>
        </w:rPr>
        <w:t xml:space="preserve">                                             </w:t>
      </w:r>
    </w:p>
    <w:p w14:paraId="20FB27CA" w14:textId="04D75C79" w:rsidR="00A2638A" w:rsidRDefault="003A6C95"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Pr="00ED5A36">
        <w:rPr>
          <w:rFonts w:ascii="Arial" w:hAnsi="Arial" w:cs="Arial"/>
          <w:i/>
          <w:iCs/>
          <w:sz w:val="22"/>
          <w:szCs w:val="22"/>
        </w:rPr>
        <w:t>•</w:t>
      </w:r>
      <w:r w:rsidR="00A2638A">
        <w:rPr>
          <w:rFonts w:ascii="Arial" w:hAnsi="Arial" w:cs="Arial"/>
          <w:i/>
          <w:iCs/>
          <w:sz w:val="22"/>
          <w:szCs w:val="22"/>
        </w:rPr>
        <w:t xml:space="preserve"> </w:t>
      </w:r>
      <w:r w:rsidRPr="00ED5A36">
        <w:rPr>
          <w:rFonts w:ascii="Arial" w:hAnsi="Arial" w:cs="Arial"/>
          <w:i/>
          <w:iCs/>
          <w:sz w:val="22"/>
          <w:szCs w:val="22"/>
        </w:rPr>
        <w:t xml:space="preserve">je v zadnjih  petih (5) letih pred objavo predmetnega naročila kot vodja gradnje  ali kot </w:t>
      </w:r>
      <w:r w:rsidR="00A2638A">
        <w:rPr>
          <w:rFonts w:ascii="Arial" w:hAnsi="Arial" w:cs="Arial"/>
          <w:i/>
          <w:iCs/>
          <w:sz w:val="22"/>
          <w:szCs w:val="22"/>
        </w:rPr>
        <w:t xml:space="preserve">   </w:t>
      </w:r>
    </w:p>
    <w:p w14:paraId="72579E25" w14:textId="1DEB23B1" w:rsidR="00A2638A" w:rsidRDefault="00A2638A"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003A6C95" w:rsidRPr="00ED5A36">
        <w:rPr>
          <w:rFonts w:ascii="Arial" w:hAnsi="Arial" w:cs="Arial"/>
          <w:i/>
          <w:iCs/>
          <w:sz w:val="22"/>
          <w:szCs w:val="22"/>
        </w:rPr>
        <w:t xml:space="preserve">odgovorni vodja del na področju gradbeništva uspešno vodil in zaključil najmanj eno (1) </w:t>
      </w:r>
    </w:p>
    <w:p w14:paraId="718C642A" w14:textId="50C9065B" w:rsidR="00A2638A" w:rsidRDefault="00A2638A" w:rsidP="00A2638A">
      <w:pPr>
        <w:tabs>
          <w:tab w:val="left" w:pos="284"/>
          <w:tab w:val="left" w:pos="6237"/>
        </w:tabs>
        <w:rPr>
          <w:rFonts w:ascii="Arial" w:hAnsi="Arial" w:cs="Arial"/>
          <w:i/>
          <w:iCs/>
          <w:sz w:val="22"/>
          <w:szCs w:val="22"/>
        </w:rPr>
      </w:pPr>
      <w:r>
        <w:rPr>
          <w:rFonts w:ascii="Arial" w:hAnsi="Arial" w:cs="Arial"/>
          <w:i/>
          <w:iCs/>
          <w:sz w:val="22"/>
          <w:szCs w:val="22"/>
        </w:rPr>
        <w:t xml:space="preserve">  </w:t>
      </w:r>
      <w:r w:rsidR="003A6C95">
        <w:rPr>
          <w:rFonts w:ascii="Arial" w:hAnsi="Arial" w:cs="Arial"/>
          <w:i/>
          <w:iCs/>
          <w:sz w:val="22"/>
          <w:szCs w:val="22"/>
        </w:rPr>
        <w:t xml:space="preserve">sanacijo ali novo gradnjo primerljive kanalizacije. Za primerljivo kanalizacijo se šteje </w:t>
      </w:r>
    </w:p>
    <w:p w14:paraId="6432058C" w14:textId="0297C553" w:rsidR="00623A8D" w:rsidRDefault="00A2638A" w:rsidP="003A6C95">
      <w:pPr>
        <w:tabs>
          <w:tab w:val="left" w:pos="284"/>
          <w:tab w:val="left" w:pos="6237"/>
        </w:tabs>
        <w:rPr>
          <w:rFonts w:ascii="Arial" w:hAnsi="Arial" w:cs="Arial"/>
          <w:i/>
          <w:iCs/>
          <w:sz w:val="22"/>
          <w:szCs w:val="22"/>
        </w:rPr>
      </w:pPr>
      <w:r>
        <w:rPr>
          <w:rFonts w:ascii="Arial" w:hAnsi="Arial" w:cs="Arial"/>
          <w:i/>
          <w:iCs/>
          <w:sz w:val="22"/>
          <w:szCs w:val="22"/>
        </w:rPr>
        <w:t xml:space="preserve"> </w:t>
      </w:r>
      <w:r w:rsidR="003A6C95">
        <w:rPr>
          <w:rFonts w:ascii="Arial" w:hAnsi="Arial" w:cs="Arial"/>
          <w:i/>
          <w:iCs/>
          <w:sz w:val="22"/>
          <w:szCs w:val="22"/>
        </w:rPr>
        <w:t>kanalizacija premera vsaj 300 mm in dolžine vsaj 80m</w:t>
      </w:r>
    </w:p>
    <w:p w14:paraId="74144D8B" w14:textId="77777777" w:rsidR="00A2638A" w:rsidRDefault="00A2638A" w:rsidP="003A6C95">
      <w:pPr>
        <w:tabs>
          <w:tab w:val="left" w:pos="284"/>
          <w:tab w:val="left" w:pos="6237"/>
        </w:tabs>
        <w:rPr>
          <w:rFonts w:ascii="Arial" w:hAnsi="Arial" w:cs="Arial"/>
          <w:b/>
          <w:sz w:val="22"/>
          <w:szCs w:val="28"/>
        </w:rPr>
      </w:pPr>
    </w:p>
    <w:p w14:paraId="3CC610AD" w14:textId="71C029E6" w:rsidR="00A2638A" w:rsidRDefault="00A2638A" w:rsidP="003A6C95">
      <w:pPr>
        <w:tabs>
          <w:tab w:val="left" w:pos="284"/>
          <w:tab w:val="left" w:pos="6237"/>
        </w:tabs>
        <w:rPr>
          <w:rFonts w:ascii="Arial" w:hAnsi="Arial" w:cs="Arial"/>
          <w:b/>
          <w:sz w:val="22"/>
          <w:szCs w:val="28"/>
        </w:rPr>
      </w:pPr>
      <w:r>
        <w:rPr>
          <w:rFonts w:ascii="Arial" w:hAnsi="Arial" w:cs="Arial"/>
          <w:b/>
          <w:sz w:val="22"/>
          <w:szCs w:val="28"/>
        </w:rPr>
        <w:t xml:space="preserve">Vodja gradnje: </w:t>
      </w:r>
    </w:p>
    <w:tbl>
      <w:tblPr>
        <w:tblStyle w:val="Tabelamrea"/>
        <w:tblW w:w="0" w:type="auto"/>
        <w:tblLook w:val="04A0" w:firstRow="1" w:lastRow="0" w:firstColumn="1" w:lastColumn="0" w:noHBand="0" w:noVBand="1"/>
      </w:tblPr>
      <w:tblGrid>
        <w:gridCol w:w="4531"/>
        <w:gridCol w:w="4531"/>
      </w:tblGrid>
      <w:tr w:rsidR="00623A8D" w:rsidRPr="001748C2" w14:paraId="48D21B01" w14:textId="77777777" w:rsidTr="00B40DC5">
        <w:tc>
          <w:tcPr>
            <w:tcW w:w="4531" w:type="dxa"/>
          </w:tcPr>
          <w:p w14:paraId="436D5FB0" w14:textId="77777777" w:rsidR="00A2638A" w:rsidRDefault="00A2638A" w:rsidP="00B40DC5">
            <w:pPr>
              <w:tabs>
                <w:tab w:val="left" w:pos="6237"/>
              </w:tabs>
              <w:rPr>
                <w:rFonts w:ascii="Arial" w:hAnsi="Arial" w:cs="Arial"/>
                <w:bCs/>
                <w:sz w:val="22"/>
              </w:rPr>
            </w:pPr>
          </w:p>
          <w:p w14:paraId="64A2F44E"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(ime in priimek):</w:t>
            </w:r>
          </w:p>
          <w:p w14:paraId="5A834062" w14:textId="77777777" w:rsidR="00A2638A" w:rsidRPr="00A2638A" w:rsidRDefault="00A2638A" w:rsidP="00A2638A">
            <w:pPr>
              <w:tabs>
                <w:tab w:val="left" w:pos="6237"/>
              </w:tabs>
              <w:rPr>
                <w:rFonts w:ascii="Arial" w:hAnsi="Arial" w:cs="Arial"/>
                <w:bCs/>
                <w:sz w:val="22"/>
              </w:rPr>
            </w:pPr>
          </w:p>
          <w:p w14:paraId="7849C697"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Strokovna izobrazba:</w:t>
            </w:r>
          </w:p>
          <w:p w14:paraId="41548AA3" w14:textId="77777777" w:rsidR="00A2638A" w:rsidRPr="00A2638A" w:rsidRDefault="00A2638A" w:rsidP="00A2638A">
            <w:pPr>
              <w:tabs>
                <w:tab w:val="left" w:pos="6237"/>
              </w:tabs>
              <w:rPr>
                <w:rFonts w:ascii="Arial" w:hAnsi="Arial" w:cs="Arial"/>
                <w:bCs/>
                <w:sz w:val="22"/>
              </w:rPr>
            </w:pPr>
          </w:p>
          <w:p w14:paraId="63576BC0"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Zaposlen pri:</w:t>
            </w:r>
          </w:p>
          <w:p w14:paraId="2BCD8B1B" w14:textId="77777777" w:rsidR="00A2638A" w:rsidRPr="00A2638A" w:rsidRDefault="00A2638A" w:rsidP="00A2638A">
            <w:pPr>
              <w:tabs>
                <w:tab w:val="left" w:pos="6237"/>
              </w:tabs>
              <w:rPr>
                <w:rFonts w:ascii="Arial" w:hAnsi="Arial" w:cs="Arial"/>
                <w:bCs/>
                <w:sz w:val="22"/>
              </w:rPr>
            </w:pPr>
          </w:p>
          <w:p w14:paraId="075E42EF"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Št. vpisa v imenik pristojne zbornice:</w:t>
            </w:r>
          </w:p>
          <w:p w14:paraId="463A802C" w14:textId="77777777" w:rsidR="00A2638A" w:rsidRPr="00A2638A" w:rsidRDefault="00A2638A" w:rsidP="00A2638A">
            <w:pPr>
              <w:tabs>
                <w:tab w:val="left" w:pos="6237"/>
              </w:tabs>
              <w:rPr>
                <w:rFonts w:ascii="Arial" w:hAnsi="Arial" w:cs="Arial"/>
                <w:bCs/>
                <w:sz w:val="22"/>
              </w:rPr>
            </w:pPr>
          </w:p>
          <w:p w14:paraId="4D53FE69"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lastRenderedPageBreak/>
              <w:t>Funkcija pri referenčnem projektu:</w:t>
            </w:r>
          </w:p>
          <w:p w14:paraId="2A53E799" w14:textId="77777777" w:rsidR="00A2638A" w:rsidRPr="00A2638A" w:rsidRDefault="00A2638A" w:rsidP="00A2638A">
            <w:pPr>
              <w:tabs>
                <w:tab w:val="left" w:pos="6237"/>
              </w:tabs>
              <w:rPr>
                <w:rFonts w:ascii="Arial" w:hAnsi="Arial" w:cs="Arial"/>
                <w:bCs/>
                <w:sz w:val="22"/>
              </w:rPr>
            </w:pPr>
          </w:p>
          <w:p w14:paraId="6FE8B02C"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 xml:space="preserve">Predmet naročila </w:t>
            </w:r>
          </w:p>
          <w:p w14:paraId="4CBB6EC9" w14:textId="7AFBEAED" w:rsidR="00A2638A" w:rsidRPr="00A2638A" w:rsidRDefault="00A2638A" w:rsidP="00A2638A">
            <w:pPr>
              <w:tabs>
                <w:tab w:val="left" w:pos="6237"/>
              </w:tabs>
              <w:rPr>
                <w:rFonts w:ascii="Arial" w:hAnsi="Arial" w:cs="Arial"/>
                <w:bCs/>
                <w:sz w:val="22"/>
              </w:rPr>
            </w:pPr>
            <w:r w:rsidRPr="00A2638A">
              <w:rPr>
                <w:rFonts w:ascii="Arial" w:hAnsi="Arial" w:cs="Arial"/>
                <w:bCs/>
                <w:sz w:val="22"/>
              </w:rPr>
              <w:t>(</w:t>
            </w:r>
            <w:r w:rsidR="00371914">
              <w:rPr>
                <w:rFonts w:ascii="Arial" w:hAnsi="Arial" w:cs="Arial"/>
                <w:bCs/>
                <w:sz w:val="22"/>
              </w:rPr>
              <w:t>kanalizacija, premer in dolžina</w:t>
            </w:r>
            <w:r w:rsidRPr="00A2638A">
              <w:rPr>
                <w:rFonts w:ascii="Arial" w:hAnsi="Arial" w:cs="Arial"/>
                <w:bCs/>
                <w:sz w:val="22"/>
              </w:rPr>
              <w:t>):</w:t>
            </w:r>
          </w:p>
          <w:p w14:paraId="4D95F6F3" w14:textId="77777777" w:rsidR="00A2638A" w:rsidRPr="00A2638A" w:rsidRDefault="00A2638A" w:rsidP="00A2638A">
            <w:pPr>
              <w:tabs>
                <w:tab w:val="left" w:pos="6237"/>
              </w:tabs>
              <w:rPr>
                <w:rFonts w:ascii="Arial" w:hAnsi="Arial" w:cs="Arial"/>
                <w:bCs/>
                <w:sz w:val="22"/>
              </w:rPr>
            </w:pPr>
          </w:p>
          <w:p w14:paraId="0D2FB1A1"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Datum pričetka in zaključka  izvedbe del:</w:t>
            </w:r>
          </w:p>
          <w:p w14:paraId="79BE2FCC" w14:textId="77777777" w:rsidR="00A2638A" w:rsidRPr="00A2638A" w:rsidRDefault="00A2638A" w:rsidP="00A2638A">
            <w:pPr>
              <w:tabs>
                <w:tab w:val="left" w:pos="6237"/>
              </w:tabs>
              <w:rPr>
                <w:rFonts w:ascii="Arial" w:hAnsi="Arial" w:cs="Arial"/>
                <w:bCs/>
                <w:sz w:val="22"/>
              </w:rPr>
            </w:pPr>
          </w:p>
          <w:p w14:paraId="0031B02A" w14:textId="77777777" w:rsidR="00A2638A" w:rsidRPr="00A2638A" w:rsidRDefault="00A2638A" w:rsidP="00A2638A">
            <w:pPr>
              <w:tabs>
                <w:tab w:val="left" w:pos="6237"/>
              </w:tabs>
              <w:rPr>
                <w:rFonts w:ascii="Arial" w:hAnsi="Arial" w:cs="Arial"/>
                <w:bCs/>
                <w:sz w:val="22"/>
              </w:rPr>
            </w:pPr>
          </w:p>
          <w:p w14:paraId="0D3FE093" w14:textId="77777777" w:rsidR="00A2638A" w:rsidRPr="00A2638A" w:rsidRDefault="00A2638A" w:rsidP="00A2638A">
            <w:pPr>
              <w:tabs>
                <w:tab w:val="left" w:pos="6237"/>
              </w:tabs>
              <w:rPr>
                <w:rFonts w:ascii="Arial" w:hAnsi="Arial" w:cs="Arial"/>
                <w:bCs/>
                <w:sz w:val="22"/>
              </w:rPr>
            </w:pPr>
            <w:r w:rsidRPr="00A2638A">
              <w:rPr>
                <w:rFonts w:ascii="Arial" w:hAnsi="Arial" w:cs="Arial"/>
                <w:bCs/>
                <w:sz w:val="22"/>
              </w:rPr>
              <w:t>Naročnik kot investitor del:</w:t>
            </w:r>
          </w:p>
          <w:p w14:paraId="66972C69" w14:textId="77777777" w:rsidR="00A2638A" w:rsidRPr="00A2638A" w:rsidRDefault="00A2638A" w:rsidP="00A2638A">
            <w:pPr>
              <w:tabs>
                <w:tab w:val="left" w:pos="6237"/>
              </w:tabs>
              <w:rPr>
                <w:rFonts w:ascii="Arial" w:hAnsi="Arial" w:cs="Arial"/>
                <w:bCs/>
                <w:sz w:val="22"/>
              </w:rPr>
            </w:pPr>
          </w:p>
          <w:p w14:paraId="7EC0AC0A" w14:textId="508FAB86" w:rsidR="00623A8D" w:rsidRPr="001748C2" w:rsidRDefault="00A2638A" w:rsidP="00A2638A">
            <w:pPr>
              <w:tabs>
                <w:tab w:val="left" w:pos="6237"/>
              </w:tabs>
              <w:rPr>
                <w:rFonts w:ascii="Arial" w:hAnsi="Arial" w:cs="Arial"/>
                <w:bCs/>
                <w:sz w:val="22"/>
              </w:rPr>
            </w:pPr>
            <w:r w:rsidRPr="00A2638A">
              <w:rPr>
                <w:rFonts w:ascii="Arial" w:hAnsi="Arial" w:cs="Arial"/>
                <w:bCs/>
                <w:sz w:val="22"/>
              </w:rPr>
              <w:t>Kontaktna oseba naročnika kot investitorja in telefonska številka</w:t>
            </w:r>
          </w:p>
          <w:p w14:paraId="4094EFFF" w14:textId="77777777" w:rsidR="00623A8D" w:rsidRPr="001748C2" w:rsidRDefault="00623A8D" w:rsidP="00B40DC5">
            <w:pPr>
              <w:tabs>
                <w:tab w:val="left" w:pos="6237"/>
              </w:tabs>
              <w:rPr>
                <w:rFonts w:ascii="Arial" w:hAnsi="Arial" w:cs="Arial"/>
                <w:bCs/>
                <w:sz w:val="22"/>
              </w:rPr>
            </w:pPr>
          </w:p>
        </w:tc>
        <w:tc>
          <w:tcPr>
            <w:tcW w:w="4531" w:type="dxa"/>
          </w:tcPr>
          <w:p w14:paraId="2CC7E6ED" w14:textId="77777777" w:rsidR="00623A8D" w:rsidRPr="001748C2" w:rsidRDefault="00623A8D" w:rsidP="00B40DC5">
            <w:pPr>
              <w:tabs>
                <w:tab w:val="left" w:pos="6237"/>
              </w:tabs>
              <w:rPr>
                <w:rFonts w:ascii="Arial" w:hAnsi="Arial" w:cs="Arial"/>
                <w:b/>
                <w:sz w:val="22"/>
              </w:rPr>
            </w:pPr>
          </w:p>
          <w:p w14:paraId="0BF2CB0C" w14:textId="77777777" w:rsidR="00623A8D" w:rsidRPr="001748C2" w:rsidRDefault="00623A8D" w:rsidP="00B40DC5">
            <w:pPr>
              <w:tabs>
                <w:tab w:val="left" w:pos="6237"/>
              </w:tabs>
              <w:rPr>
                <w:rFonts w:ascii="Arial" w:hAnsi="Arial" w:cs="Arial"/>
                <w:b/>
                <w:sz w:val="22"/>
              </w:rPr>
            </w:pPr>
          </w:p>
          <w:p w14:paraId="7C6440A1" w14:textId="77777777" w:rsidR="00623A8D" w:rsidRPr="001748C2" w:rsidRDefault="00623A8D" w:rsidP="00B40DC5">
            <w:pPr>
              <w:tabs>
                <w:tab w:val="left" w:pos="6237"/>
              </w:tabs>
              <w:rPr>
                <w:rFonts w:ascii="Arial" w:hAnsi="Arial" w:cs="Arial"/>
                <w:b/>
                <w:sz w:val="22"/>
              </w:rPr>
            </w:pPr>
          </w:p>
          <w:p w14:paraId="2D106650" w14:textId="77777777" w:rsidR="00623A8D" w:rsidRPr="001748C2" w:rsidRDefault="00623A8D" w:rsidP="00B40DC5">
            <w:pPr>
              <w:tabs>
                <w:tab w:val="left" w:pos="6237"/>
              </w:tabs>
              <w:rPr>
                <w:rFonts w:ascii="Arial" w:hAnsi="Arial" w:cs="Arial"/>
                <w:b/>
                <w:sz w:val="22"/>
              </w:rPr>
            </w:pPr>
          </w:p>
          <w:p w14:paraId="6931CE6C" w14:textId="77777777" w:rsidR="00623A8D" w:rsidRPr="001748C2" w:rsidRDefault="00623A8D" w:rsidP="00B40DC5">
            <w:pPr>
              <w:tabs>
                <w:tab w:val="left" w:pos="6237"/>
              </w:tabs>
              <w:rPr>
                <w:rFonts w:ascii="Arial" w:hAnsi="Arial" w:cs="Arial"/>
                <w:b/>
                <w:sz w:val="22"/>
              </w:rPr>
            </w:pPr>
          </w:p>
          <w:p w14:paraId="36C8EA63" w14:textId="77777777" w:rsidR="00623A8D" w:rsidRPr="001748C2" w:rsidRDefault="00623A8D" w:rsidP="00B40DC5">
            <w:pPr>
              <w:tabs>
                <w:tab w:val="left" w:pos="6237"/>
              </w:tabs>
              <w:rPr>
                <w:rFonts w:ascii="Arial" w:hAnsi="Arial" w:cs="Arial"/>
                <w:b/>
                <w:sz w:val="22"/>
              </w:rPr>
            </w:pPr>
          </w:p>
          <w:p w14:paraId="54D4BA0C" w14:textId="77777777" w:rsidR="00623A8D" w:rsidRPr="001748C2" w:rsidRDefault="00623A8D" w:rsidP="00B40DC5">
            <w:pPr>
              <w:tabs>
                <w:tab w:val="left" w:pos="6237"/>
              </w:tabs>
              <w:rPr>
                <w:rFonts w:ascii="Arial" w:hAnsi="Arial" w:cs="Arial"/>
                <w:b/>
                <w:sz w:val="22"/>
              </w:rPr>
            </w:pPr>
          </w:p>
          <w:p w14:paraId="7FF22F47" w14:textId="77777777" w:rsidR="00623A8D" w:rsidRPr="001748C2" w:rsidRDefault="00623A8D" w:rsidP="00B40DC5">
            <w:pPr>
              <w:tabs>
                <w:tab w:val="left" w:pos="6237"/>
              </w:tabs>
              <w:rPr>
                <w:rFonts w:ascii="Arial" w:hAnsi="Arial" w:cs="Arial"/>
                <w:b/>
                <w:sz w:val="22"/>
              </w:rPr>
            </w:pPr>
          </w:p>
          <w:p w14:paraId="090CBD98" w14:textId="77777777" w:rsidR="00623A8D" w:rsidRPr="001748C2" w:rsidRDefault="00623A8D" w:rsidP="00B40DC5">
            <w:pPr>
              <w:tabs>
                <w:tab w:val="left" w:pos="6237"/>
              </w:tabs>
              <w:rPr>
                <w:rFonts w:ascii="Arial" w:hAnsi="Arial" w:cs="Arial"/>
                <w:b/>
                <w:sz w:val="22"/>
              </w:rPr>
            </w:pPr>
          </w:p>
        </w:tc>
      </w:tr>
    </w:tbl>
    <w:p w14:paraId="3F62C457" w14:textId="77777777" w:rsidR="00623A8D" w:rsidRDefault="00623A8D" w:rsidP="00623A8D">
      <w:pPr>
        <w:tabs>
          <w:tab w:val="left" w:pos="6237"/>
        </w:tabs>
        <w:rPr>
          <w:rFonts w:ascii="Arial" w:hAnsi="Arial" w:cs="Arial"/>
          <w:b/>
          <w:sz w:val="22"/>
          <w:szCs w:val="28"/>
        </w:rPr>
      </w:pPr>
    </w:p>
    <w:p w14:paraId="4B130250" w14:textId="77777777" w:rsidR="00623A8D" w:rsidRDefault="00623A8D" w:rsidP="00623A8D">
      <w:pPr>
        <w:tabs>
          <w:tab w:val="left" w:pos="6237"/>
        </w:tabs>
        <w:rPr>
          <w:rFonts w:ascii="Arial" w:hAnsi="Arial" w:cs="Arial"/>
          <w:b/>
          <w:sz w:val="22"/>
          <w:szCs w:val="28"/>
        </w:rPr>
      </w:pPr>
    </w:p>
    <w:p w14:paraId="334CA68F" w14:textId="77777777" w:rsidR="00623A8D" w:rsidRPr="004F4924" w:rsidRDefault="00623A8D" w:rsidP="00623A8D">
      <w:pPr>
        <w:tabs>
          <w:tab w:val="left" w:pos="6237"/>
        </w:tabs>
        <w:rPr>
          <w:rFonts w:ascii="Arial" w:hAnsi="Arial" w:cs="Arial"/>
          <w:b/>
          <w:sz w:val="22"/>
          <w:szCs w:val="22"/>
        </w:rPr>
      </w:pPr>
      <w:r w:rsidRPr="004F4924">
        <w:rPr>
          <w:rFonts w:ascii="Arial" w:hAnsi="Arial" w:cs="Arial"/>
          <w:b/>
          <w:sz w:val="22"/>
          <w:szCs w:val="22"/>
        </w:rPr>
        <w:t>Izjavljamo da:</w:t>
      </w:r>
    </w:p>
    <w:p w14:paraId="1E9E7A38" w14:textId="77777777" w:rsidR="00623A8D" w:rsidRPr="004F4924" w:rsidRDefault="00623A8D" w:rsidP="00623A8D">
      <w:pPr>
        <w:tabs>
          <w:tab w:val="left" w:pos="6237"/>
        </w:tabs>
        <w:jc w:val="both"/>
        <w:rPr>
          <w:rFonts w:ascii="Arial" w:hAnsi="Arial" w:cs="Arial"/>
          <w:b/>
          <w:sz w:val="22"/>
          <w:szCs w:val="22"/>
        </w:rPr>
      </w:pPr>
    </w:p>
    <w:p w14:paraId="40C367A6" w14:textId="77777777" w:rsidR="00623A8D" w:rsidRPr="004F4924" w:rsidRDefault="00623A8D" w:rsidP="00623A8D">
      <w:pPr>
        <w:pStyle w:val="Odstavekseznama"/>
        <w:numPr>
          <w:ilvl w:val="0"/>
          <w:numId w:val="1"/>
        </w:numPr>
        <w:tabs>
          <w:tab w:val="left" w:pos="6237"/>
        </w:tabs>
        <w:jc w:val="both"/>
        <w:rPr>
          <w:rFonts w:ascii="Arial" w:hAnsi="Arial" w:cs="Arial"/>
          <w:b/>
          <w:sz w:val="22"/>
          <w:szCs w:val="22"/>
        </w:rPr>
      </w:pPr>
      <w:r w:rsidRPr="004F4924">
        <w:rPr>
          <w:rFonts w:ascii="Arial" w:hAnsi="Arial" w:cs="Arial"/>
          <w:b/>
          <w:sz w:val="22"/>
          <w:szCs w:val="22"/>
        </w:rPr>
        <w:t>so vsi navedeni podatki v tem javnem naročilu resnični;</w:t>
      </w:r>
    </w:p>
    <w:p w14:paraId="236C12B7" w14:textId="77777777" w:rsidR="00623A8D" w:rsidRPr="004F4924" w:rsidRDefault="00623A8D" w:rsidP="00623A8D">
      <w:pPr>
        <w:pStyle w:val="Odstavekseznama"/>
        <w:numPr>
          <w:ilvl w:val="0"/>
          <w:numId w:val="1"/>
        </w:numPr>
        <w:tabs>
          <w:tab w:val="left" w:pos="6237"/>
        </w:tabs>
        <w:jc w:val="both"/>
        <w:rPr>
          <w:rFonts w:ascii="Arial" w:hAnsi="Arial" w:cs="Arial"/>
          <w:b/>
          <w:sz w:val="22"/>
          <w:szCs w:val="22"/>
        </w:rPr>
      </w:pPr>
      <w:r w:rsidRPr="004F4924">
        <w:rPr>
          <w:rFonts w:ascii="Arial" w:hAnsi="Arial" w:cs="Arial"/>
          <w:b/>
          <w:sz w:val="22"/>
          <w:szCs w:val="22"/>
        </w:rPr>
        <w:t>bomo na poziv naročnika predložili dodatne zahtevane dokumente s katerimi bomo dokazali, da izpolnjujemo zahtevane pogoje za sodelovanje pri javnem naročilu;</w:t>
      </w:r>
    </w:p>
    <w:p w14:paraId="0416ADEE" w14:textId="77777777" w:rsidR="00623A8D" w:rsidRPr="004F4924" w:rsidRDefault="00623A8D" w:rsidP="00623A8D">
      <w:pPr>
        <w:tabs>
          <w:tab w:val="left" w:pos="6237"/>
        </w:tabs>
        <w:rPr>
          <w:rFonts w:ascii="Arial" w:hAnsi="Arial" w:cs="Arial"/>
          <w:b/>
          <w:sz w:val="22"/>
          <w:szCs w:val="22"/>
        </w:rPr>
      </w:pPr>
    </w:p>
    <w:p w14:paraId="751B46D2" w14:textId="77777777" w:rsidR="00623A8D" w:rsidRPr="004F4924" w:rsidRDefault="00623A8D" w:rsidP="00623A8D">
      <w:pPr>
        <w:tabs>
          <w:tab w:val="left" w:pos="6237"/>
        </w:tabs>
        <w:rPr>
          <w:rFonts w:ascii="Arial" w:hAnsi="Arial" w:cs="Arial"/>
          <w:b/>
          <w:sz w:val="22"/>
          <w:szCs w:val="22"/>
        </w:rPr>
      </w:pPr>
    </w:p>
    <w:p w14:paraId="3278CB72" w14:textId="77777777" w:rsidR="00623A8D" w:rsidRPr="004F4924" w:rsidRDefault="00623A8D" w:rsidP="00623A8D">
      <w:pPr>
        <w:tabs>
          <w:tab w:val="left" w:pos="6237"/>
        </w:tabs>
        <w:rPr>
          <w:rFonts w:ascii="Arial" w:hAnsi="Arial" w:cs="Arial"/>
          <w:b/>
          <w:sz w:val="22"/>
          <w:szCs w:val="22"/>
        </w:rPr>
      </w:pPr>
    </w:p>
    <w:p w14:paraId="5F219048" w14:textId="77777777" w:rsidR="00623A8D" w:rsidRDefault="00623A8D" w:rsidP="00623A8D">
      <w:pPr>
        <w:tabs>
          <w:tab w:val="left" w:pos="6237"/>
        </w:tabs>
        <w:rPr>
          <w:rFonts w:ascii="Arial" w:hAnsi="Arial" w:cs="Arial"/>
          <w:bCs/>
          <w:sz w:val="22"/>
          <w:szCs w:val="22"/>
        </w:rPr>
      </w:pPr>
    </w:p>
    <w:p w14:paraId="25A8F904" w14:textId="77777777" w:rsidR="00623A8D" w:rsidRDefault="00623A8D" w:rsidP="00623A8D">
      <w:pPr>
        <w:tabs>
          <w:tab w:val="left" w:pos="6237"/>
        </w:tabs>
        <w:rPr>
          <w:rFonts w:ascii="Arial" w:hAnsi="Arial" w:cs="Arial"/>
          <w:bCs/>
          <w:sz w:val="22"/>
          <w:szCs w:val="22"/>
        </w:rPr>
      </w:pPr>
    </w:p>
    <w:p w14:paraId="5E65E6A4" w14:textId="77777777" w:rsidR="00623A8D" w:rsidRDefault="00623A8D" w:rsidP="00623A8D">
      <w:pPr>
        <w:tabs>
          <w:tab w:val="left" w:pos="6237"/>
        </w:tabs>
        <w:rPr>
          <w:rFonts w:ascii="Arial" w:hAnsi="Arial" w:cs="Arial"/>
          <w:bCs/>
          <w:sz w:val="22"/>
          <w:szCs w:val="22"/>
        </w:rPr>
      </w:pPr>
    </w:p>
    <w:p w14:paraId="064E19C4" w14:textId="77777777" w:rsidR="00623A8D" w:rsidRPr="004F4924" w:rsidRDefault="00623A8D" w:rsidP="00623A8D">
      <w:pPr>
        <w:tabs>
          <w:tab w:val="left" w:pos="6237"/>
        </w:tabs>
        <w:rPr>
          <w:rFonts w:ascii="Arial" w:hAnsi="Arial" w:cs="Arial"/>
          <w:bCs/>
          <w:sz w:val="22"/>
          <w:szCs w:val="22"/>
        </w:rPr>
      </w:pPr>
      <w:r w:rsidRPr="004F4924">
        <w:rPr>
          <w:rFonts w:ascii="Arial" w:hAnsi="Arial" w:cs="Arial"/>
          <w:bCs/>
          <w:sz w:val="22"/>
          <w:szCs w:val="22"/>
        </w:rPr>
        <w:t xml:space="preserve">Kraj in datum: </w:t>
      </w:r>
      <w:r w:rsidRPr="004F4924">
        <w:rPr>
          <w:rFonts w:ascii="Arial" w:hAnsi="Arial" w:cs="Arial"/>
          <w:bCs/>
          <w:sz w:val="22"/>
          <w:szCs w:val="22"/>
        </w:rPr>
        <w:tab/>
      </w:r>
      <w:r w:rsidRPr="004F4924">
        <w:rPr>
          <w:rFonts w:ascii="Arial" w:hAnsi="Arial" w:cs="Arial"/>
          <w:bCs/>
          <w:sz w:val="22"/>
          <w:szCs w:val="22"/>
        </w:rPr>
        <w:tab/>
        <w:t xml:space="preserve">  Žig in podpis:</w:t>
      </w:r>
    </w:p>
    <w:p w14:paraId="7D3F352A" w14:textId="77777777" w:rsidR="00623A8D" w:rsidRPr="004F4924" w:rsidRDefault="00623A8D" w:rsidP="00623A8D">
      <w:pPr>
        <w:jc w:val="center"/>
        <w:rPr>
          <w:rFonts w:ascii="Arial" w:hAnsi="Arial" w:cs="Arial"/>
          <w:b/>
          <w:sz w:val="22"/>
          <w:szCs w:val="22"/>
        </w:rPr>
      </w:pPr>
    </w:p>
    <w:p w14:paraId="7CE7789A" w14:textId="77777777" w:rsidR="00623A8D" w:rsidRPr="004F4924" w:rsidRDefault="00623A8D" w:rsidP="00623A8D">
      <w:pPr>
        <w:jc w:val="center"/>
        <w:rPr>
          <w:rFonts w:ascii="Arial" w:hAnsi="Arial" w:cs="Arial"/>
          <w:b/>
          <w:sz w:val="22"/>
          <w:szCs w:val="22"/>
        </w:rPr>
      </w:pPr>
    </w:p>
    <w:p w14:paraId="7550DD31" w14:textId="77777777" w:rsidR="00796CD8" w:rsidRDefault="00623A8D" w:rsidP="00796CD8">
      <w:pPr>
        <w:spacing w:line="252" w:lineRule="auto"/>
        <w:jc w:val="center"/>
        <w:rPr>
          <w:rFonts w:ascii="Arial" w:hAnsi="Arial" w:cs="Arial"/>
          <w:b/>
          <w:sz w:val="22"/>
          <w:szCs w:val="22"/>
        </w:rPr>
      </w:pPr>
      <w:r>
        <w:rPr>
          <w:rFonts w:ascii="Arial" w:hAnsi="Arial" w:cs="Arial"/>
          <w:b/>
          <w:sz w:val="22"/>
          <w:szCs w:val="22"/>
        </w:rPr>
        <w:br w:type="page"/>
      </w:r>
      <w:r w:rsidRPr="00796CD8">
        <w:rPr>
          <w:rFonts w:ascii="Arial" w:hAnsi="Arial" w:cs="Arial"/>
          <w:b/>
          <w:sz w:val="22"/>
          <w:szCs w:val="22"/>
        </w:rPr>
        <w:lastRenderedPageBreak/>
        <w:t>VZOREC POGODB</w:t>
      </w:r>
      <w:r w:rsidR="00796CD8" w:rsidRPr="00796CD8">
        <w:rPr>
          <w:rFonts w:ascii="Arial" w:hAnsi="Arial" w:cs="Arial"/>
          <w:b/>
          <w:sz w:val="22"/>
          <w:szCs w:val="22"/>
        </w:rPr>
        <w:t>E</w:t>
      </w:r>
    </w:p>
    <w:p w14:paraId="2741AB0B" w14:textId="77777777" w:rsidR="00796CD8" w:rsidRDefault="00796CD8" w:rsidP="00796CD8">
      <w:pPr>
        <w:spacing w:line="252" w:lineRule="auto"/>
        <w:jc w:val="center"/>
        <w:rPr>
          <w:rFonts w:ascii="Arial" w:hAnsi="Arial" w:cs="Arial"/>
          <w:b/>
          <w:sz w:val="22"/>
          <w:szCs w:val="22"/>
        </w:rPr>
      </w:pPr>
    </w:p>
    <w:p w14:paraId="3058C1C1" w14:textId="50234D14" w:rsidR="00371914" w:rsidRPr="00796CD8" w:rsidRDefault="00371914" w:rsidP="00796CD8">
      <w:pPr>
        <w:spacing w:line="252" w:lineRule="auto"/>
        <w:rPr>
          <w:rFonts w:ascii="Arial" w:hAnsi="Arial" w:cs="Arial"/>
          <w:b/>
          <w:sz w:val="22"/>
          <w:szCs w:val="22"/>
        </w:rPr>
      </w:pPr>
      <w:r w:rsidRPr="00205822">
        <w:rPr>
          <w:rFonts w:ascii="Arial" w:hAnsi="Arial" w:cs="Arial"/>
          <w:b/>
          <w:bCs/>
          <w:noProof/>
          <w:sz w:val="22"/>
          <w:szCs w:val="22"/>
        </w:rPr>
        <w:t xml:space="preserve">NAROČNIK: </w:t>
      </w:r>
      <w:r w:rsidRPr="00205822">
        <w:rPr>
          <w:rFonts w:ascii="Arial" w:hAnsi="Arial" w:cs="Arial"/>
          <w:b/>
          <w:noProof/>
          <w:sz w:val="22"/>
          <w:szCs w:val="22"/>
        </w:rPr>
        <w:t>Mestna občina Maribor</w:t>
      </w:r>
      <w:r w:rsidRPr="00205822">
        <w:rPr>
          <w:rFonts w:ascii="Arial" w:hAnsi="Arial" w:cs="Arial"/>
          <w:noProof/>
          <w:sz w:val="22"/>
          <w:szCs w:val="22"/>
        </w:rPr>
        <w:t xml:space="preserve">, Ulica heroja Staneta 1, Maribor, ki jo zastopa </w:t>
      </w:r>
    </w:p>
    <w:p w14:paraId="580DD730" w14:textId="77777777" w:rsidR="00371914" w:rsidRPr="00205822" w:rsidRDefault="00371914" w:rsidP="00371914">
      <w:pPr>
        <w:rPr>
          <w:rFonts w:ascii="Arial" w:hAnsi="Arial" w:cs="Arial"/>
          <w:noProof/>
          <w:sz w:val="22"/>
          <w:szCs w:val="22"/>
        </w:rPr>
      </w:pPr>
      <w:r w:rsidRPr="00205822">
        <w:rPr>
          <w:rFonts w:ascii="Arial" w:hAnsi="Arial" w:cs="Arial"/>
          <w:noProof/>
          <w:sz w:val="22"/>
          <w:szCs w:val="22"/>
        </w:rPr>
        <w:t xml:space="preserve">                      župan Aleksander Saša ARSENOVIČ</w:t>
      </w:r>
    </w:p>
    <w:p w14:paraId="2605309E" w14:textId="77777777" w:rsidR="00371914" w:rsidRPr="00205822" w:rsidRDefault="00371914" w:rsidP="00371914">
      <w:pPr>
        <w:rPr>
          <w:rFonts w:ascii="Arial" w:hAnsi="Arial" w:cs="Arial"/>
          <w:noProof/>
          <w:sz w:val="22"/>
          <w:szCs w:val="22"/>
        </w:rPr>
      </w:pPr>
      <w:r w:rsidRPr="00205822">
        <w:rPr>
          <w:rFonts w:ascii="Arial" w:hAnsi="Arial" w:cs="Arial"/>
          <w:noProof/>
          <w:sz w:val="22"/>
          <w:szCs w:val="22"/>
        </w:rPr>
        <w:t xml:space="preserve">                  </w:t>
      </w:r>
      <w:r>
        <w:rPr>
          <w:rFonts w:ascii="Arial" w:hAnsi="Arial" w:cs="Arial"/>
          <w:noProof/>
          <w:sz w:val="22"/>
          <w:szCs w:val="22"/>
        </w:rPr>
        <w:t xml:space="preserve">    Matična številka naročnika:</w:t>
      </w:r>
      <w:r>
        <w:rPr>
          <w:rFonts w:ascii="Arial" w:hAnsi="Arial" w:cs="Arial"/>
          <w:noProof/>
          <w:sz w:val="22"/>
          <w:szCs w:val="22"/>
        </w:rPr>
        <w:tab/>
      </w:r>
      <w:r w:rsidRPr="00205822">
        <w:rPr>
          <w:rFonts w:ascii="Arial" w:hAnsi="Arial" w:cs="Arial"/>
          <w:noProof/>
          <w:sz w:val="22"/>
          <w:szCs w:val="22"/>
        </w:rPr>
        <w:t>5883369</w:t>
      </w:r>
    </w:p>
    <w:p w14:paraId="3026F19E" w14:textId="77777777" w:rsidR="00371914" w:rsidRPr="00205822" w:rsidRDefault="00371914" w:rsidP="00371914">
      <w:pPr>
        <w:rPr>
          <w:rFonts w:ascii="Arial" w:hAnsi="Arial" w:cs="Arial"/>
          <w:noProof/>
          <w:sz w:val="22"/>
          <w:szCs w:val="22"/>
        </w:rPr>
      </w:pPr>
      <w:r w:rsidRPr="00205822">
        <w:rPr>
          <w:rFonts w:ascii="Arial" w:hAnsi="Arial" w:cs="Arial"/>
          <w:noProof/>
          <w:sz w:val="22"/>
          <w:szCs w:val="22"/>
        </w:rPr>
        <w:t xml:space="preserve">                      Davčna številka naročnika:</w:t>
      </w:r>
      <w:r w:rsidRPr="00205822">
        <w:rPr>
          <w:rFonts w:ascii="Arial" w:hAnsi="Arial" w:cs="Arial"/>
          <w:noProof/>
          <w:sz w:val="22"/>
          <w:szCs w:val="22"/>
        </w:rPr>
        <w:tab/>
        <w:t>SI12709590</w:t>
      </w:r>
    </w:p>
    <w:p w14:paraId="61101A88" w14:textId="77777777" w:rsidR="00371914" w:rsidRPr="00205822" w:rsidRDefault="00371914" w:rsidP="00371914">
      <w:pPr>
        <w:ind w:left="1418" w:hanging="1418"/>
        <w:rPr>
          <w:rFonts w:ascii="Arial" w:hAnsi="Arial" w:cs="Arial"/>
          <w:noProof/>
          <w:sz w:val="22"/>
          <w:szCs w:val="22"/>
        </w:rPr>
      </w:pPr>
      <w:r w:rsidRPr="00205822">
        <w:rPr>
          <w:rFonts w:ascii="Arial" w:hAnsi="Arial" w:cs="Arial"/>
          <w:noProof/>
          <w:sz w:val="22"/>
          <w:szCs w:val="22"/>
        </w:rPr>
        <w:t xml:space="preserve">                      Proračunska postavka naročnika:</w:t>
      </w:r>
      <w:r w:rsidRPr="00205822">
        <w:rPr>
          <w:rFonts w:ascii="Arial" w:hAnsi="Arial" w:cs="Arial"/>
          <w:noProof/>
          <w:sz w:val="22"/>
          <w:szCs w:val="22"/>
        </w:rPr>
        <w:tab/>
      </w:r>
      <w:r>
        <w:rPr>
          <w:rFonts w:ascii="Arial" w:hAnsi="Arial" w:cs="Arial"/>
          <w:noProof/>
          <w:sz w:val="22"/>
          <w:szCs w:val="22"/>
        </w:rPr>
        <w:t>151118</w:t>
      </w:r>
      <w:r w:rsidRPr="00205822">
        <w:rPr>
          <w:rFonts w:ascii="Arial" w:hAnsi="Arial" w:cs="Arial"/>
          <w:noProof/>
          <w:sz w:val="22"/>
          <w:szCs w:val="22"/>
        </w:rPr>
        <w:t xml:space="preserve"> – </w:t>
      </w:r>
      <w:r>
        <w:rPr>
          <w:rFonts w:ascii="Arial" w:hAnsi="Arial" w:cs="Arial"/>
          <w:noProof/>
          <w:sz w:val="22"/>
          <w:szCs w:val="22"/>
        </w:rPr>
        <w:t>Gradnja in obnova kanalizacijskega omrežja</w:t>
      </w:r>
    </w:p>
    <w:p w14:paraId="41D6AEF8" w14:textId="77777777" w:rsidR="00371914" w:rsidRPr="00205822" w:rsidRDefault="00371914" w:rsidP="00371914">
      <w:pPr>
        <w:rPr>
          <w:rFonts w:ascii="Arial" w:hAnsi="Arial" w:cs="Arial"/>
          <w:sz w:val="22"/>
          <w:szCs w:val="22"/>
        </w:rPr>
      </w:pPr>
      <w:r w:rsidRPr="00205822">
        <w:rPr>
          <w:rFonts w:ascii="Arial" w:hAnsi="Arial" w:cs="Arial"/>
          <w:noProof/>
          <w:sz w:val="22"/>
          <w:szCs w:val="22"/>
        </w:rPr>
        <w:t xml:space="preserve">                      NRP: </w:t>
      </w:r>
      <w:r w:rsidRPr="00205822">
        <w:rPr>
          <w:rFonts w:ascii="Arial" w:hAnsi="Arial" w:cs="Arial"/>
          <w:sz w:val="22"/>
          <w:szCs w:val="22"/>
        </w:rPr>
        <w:t>OB070-</w:t>
      </w:r>
      <w:r>
        <w:rPr>
          <w:rFonts w:ascii="Arial" w:hAnsi="Arial" w:cs="Arial"/>
          <w:sz w:val="22"/>
          <w:szCs w:val="22"/>
        </w:rPr>
        <w:t>07</w:t>
      </w:r>
      <w:r w:rsidRPr="00205822">
        <w:rPr>
          <w:rFonts w:ascii="Arial" w:hAnsi="Arial" w:cs="Arial"/>
          <w:sz w:val="22"/>
          <w:szCs w:val="22"/>
        </w:rPr>
        <w:t>-0</w:t>
      </w:r>
      <w:r>
        <w:rPr>
          <w:rFonts w:ascii="Arial" w:hAnsi="Arial" w:cs="Arial"/>
          <w:sz w:val="22"/>
          <w:szCs w:val="22"/>
        </w:rPr>
        <w:t>104</w:t>
      </w:r>
      <w:r w:rsidRPr="00205822">
        <w:rPr>
          <w:rFonts w:ascii="Arial" w:hAnsi="Arial" w:cs="Arial"/>
          <w:sz w:val="22"/>
          <w:szCs w:val="22"/>
        </w:rPr>
        <w:t xml:space="preserve"> </w:t>
      </w:r>
    </w:p>
    <w:p w14:paraId="64033895" w14:textId="77777777" w:rsidR="00371914" w:rsidRPr="00205822" w:rsidRDefault="00371914" w:rsidP="00371914">
      <w:pPr>
        <w:rPr>
          <w:rFonts w:ascii="Arial" w:hAnsi="Arial" w:cs="Arial"/>
          <w:noProof/>
          <w:sz w:val="22"/>
          <w:szCs w:val="22"/>
        </w:rPr>
      </w:pPr>
      <w:r w:rsidRPr="00205822">
        <w:rPr>
          <w:rFonts w:ascii="Arial" w:hAnsi="Arial" w:cs="Arial"/>
          <w:noProof/>
          <w:sz w:val="22"/>
          <w:szCs w:val="22"/>
        </w:rPr>
        <w:t>in</w:t>
      </w:r>
    </w:p>
    <w:p w14:paraId="6A9E99D2" w14:textId="77777777" w:rsidR="00371914" w:rsidRPr="00205822" w:rsidRDefault="00371914" w:rsidP="00371914">
      <w:pPr>
        <w:rPr>
          <w:rFonts w:ascii="Arial" w:hAnsi="Arial" w:cs="Arial"/>
          <w:b/>
          <w:noProof/>
          <w:sz w:val="22"/>
          <w:szCs w:val="22"/>
        </w:rPr>
      </w:pPr>
    </w:p>
    <w:p w14:paraId="61800A7E" w14:textId="77777777" w:rsidR="00371914" w:rsidRDefault="00371914" w:rsidP="00371914">
      <w:pPr>
        <w:ind w:left="1276" w:hanging="1276"/>
        <w:rPr>
          <w:rFonts w:ascii="Arial" w:hAnsi="Arial" w:cs="Arial"/>
          <w:sz w:val="22"/>
          <w:szCs w:val="22"/>
        </w:rPr>
      </w:pPr>
      <w:r>
        <w:rPr>
          <w:rFonts w:ascii="Arial" w:hAnsi="Arial" w:cs="Arial"/>
          <w:b/>
          <w:bCs/>
          <w:sz w:val="22"/>
          <w:szCs w:val="22"/>
        </w:rPr>
        <w:t>IZVAJALEC:</w:t>
      </w:r>
      <w:r>
        <w:rPr>
          <w:rFonts w:ascii="Arial" w:hAnsi="Arial" w:cs="Arial"/>
          <w:b/>
          <w:sz w:val="22"/>
          <w:szCs w:val="22"/>
        </w:rPr>
        <w:t>…………………..</w:t>
      </w:r>
      <w:r>
        <w:rPr>
          <w:rFonts w:ascii="Arial" w:hAnsi="Arial" w:cs="Arial"/>
          <w:sz w:val="22"/>
          <w:szCs w:val="22"/>
        </w:rPr>
        <w:t xml:space="preserve"> ……………….., ……………., </w:t>
      </w:r>
      <w:r w:rsidRPr="00205822">
        <w:rPr>
          <w:rFonts w:ascii="Arial" w:hAnsi="Arial" w:cs="Arial"/>
          <w:sz w:val="22"/>
          <w:szCs w:val="22"/>
        </w:rPr>
        <w:t xml:space="preserve"> </w:t>
      </w:r>
    </w:p>
    <w:p w14:paraId="081F719F" w14:textId="77777777" w:rsidR="00371914" w:rsidRPr="00205822" w:rsidRDefault="00371914" w:rsidP="00371914">
      <w:pPr>
        <w:ind w:left="1276"/>
        <w:rPr>
          <w:rFonts w:ascii="Arial" w:hAnsi="Arial" w:cs="Arial"/>
          <w:sz w:val="22"/>
          <w:szCs w:val="22"/>
        </w:rPr>
      </w:pPr>
      <w:r>
        <w:rPr>
          <w:rFonts w:ascii="Arial" w:hAnsi="Arial" w:cs="Arial"/>
          <w:b/>
          <w:bCs/>
          <w:sz w:val="22"/>
          <w:szCs w:val="22"/>
        </w:rPr>
        <w:t xml:space="preserve">  </w:t>
      </w:r>
      <w:r w:rsidRPr="00205822">
        <w:rPr>
          <w:rFonts w:ascii="Arial" w:hAnsi="Arial" w:cs="Arial"/>
          <w:sz w:val="22"/>
          <w:szCs w:val="22"/>
        </w:rPr>
        <w:t xml:space="preserve">ki ga zastopa direktor </w:t>
      </w:r>
      <w:r>
        <w:rPr>
          <w:rFonts w:ascii="Arial" w:hAnsi="Arial" w:cs="Arial"/>
          <w:sz w:val="22"/>
          <w:szCs w:val="22"/>
        </w:rPr>
        <w:t>………………</w:t>
      </w:r>
      <w:r w:rsidRPr="00205822">
        <w:rPr>
          <w:rFonts w:ascii="Arial" w:hAnsi="Arial" w:cs="Arial"/>
          <w:sz w:val="22"/>
          <w:szCs w:val="22"/>
        </w:rPr>
        <w:t xml:space="preserve"> </w:t>
      </w:r>
    </w:p>
    <w:p w14:paraId="39569F2D" w14:textId="77777777" w:rsidR="00371914" w:rsidRPr="00205822" w:rsidRDefault="00371914" w:rsidP="00371914">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205822">
        <w:rPr>
          <w:rFonts w:ascii="Arial" w:hAnsi="Arial" w:cs="Arial"/>
          <w:sz w:val="22"/>
          <w:szCs w:val="22"/>
        </w:rPr>
        <w:t>Matična številka:</w:t>
      </w:r>
      <w:r>
        <w:rPr>
          <w:rFonts w:ascii="Arial" w:hAnsi="Arial" w:cs="Arial"/>
          <w:sz w:val="22"/>
          <w:szCs w:val="22"/>
        </w:rPr>
        <w:tab/>
        <w:t>………………</w:t>
      </w:r>
    </w:p>
    <w:p w14:paraId="4B2566F3" w14:textId="77777777" w:rsidR="00371914" w:rsidRPr="00205822" w:rsidRDefault="00371914" w:rsidP="00371914">
      <w:pPr>
        <w:rPr>
          <w:rFonts w:ascii="Arial" w:hAnsi="Arial" w:cs="Arial"/>
          <w:sz w:val="22"/>
          <w:szCs w:val="22"/>
        </w:rPr>
      </w:pPr>
      <w:r>
        <w:rPr>
          <w:rFonts w:ascii="Arial" w:hAnsi="Arial" w:cs="Arial"/>
          <w:sz w:val="22"/>
          <w:szCs w:val="22"/>
        </w:rPr>
        <w:t xml:space="preserve">                      </w:t>
      </w:r>
      <w:r>
        <w:rPr>
          <w:rFonts w:ascii="Arial" w:hAnsi="Arial" w:cs="Arial"/>
          <w:sz w:val="22"/>
          <w:szCs w:val="22"/>
        </w:rPr>
        <w:tab/>
        <w:t>Davčna številka:</w:t>
      </w:r>
      <w:r>
        <w:rPr>
          <w:rFonts w:ascii="Arial" w:hAnsi="Arial" w:cs="Arial"/>
          <w:sz w:val="22"/>
          <w:szCs w:val="22"/>
        </w:rPr>
        <w:tab/>
        <w:t>…………….</w:t>
      </w:r>
      <w:r w:rsidRPr="00205822">
        <w:rPr>
          <w:rFonts w:ascii="Arial" w:hAnsi="Arial" w:cs="Arial"/>
          <w:sz w:val="22"/>
          <w:szCs w:val="22"/>
        </w:rPr>
        <w:t xml:space="preserve"> </w:t>
      </w:r>
    </w:p>
    <w:p w14:paraId="74EB5DCD" w14:textId="77777777" w:rsidR="00371914" w:rsidRDefault="00371914" w:rsidP="00371914">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205822">
        <w:rPr>
          <w:rFonts w:ascii="Arial" w:hAnsi="Arial" w:cs="Arial"/>
          <w:sz w:val="22"/>
          <w:szCs w:val="22"/>
        </w:rPr>
        <w:t xml:space="preserve">Št. </w:t>
      </w:r>
      <w:r>
        <w:rPr>
          <w:rFonts w:ascii="Arial" w:hAnsi="Arial" w:cs="Arial"/>
          <w:sz w:val="22"/>
          <w:szCs w:val="22"/>
        </w:rPr>
        <w:t>TRR……………………………………</w:t>
      </w:r>
      <w:r w:rsidRPr="00205822">
        <w:rPr>
          <w:rFonts w:ascii="Arial" w:hAnsi="Arial" w:cs="Arial"/>
          <w:sz w:val="22"/>
          <w:szCs w:val="22"/>
        </w:rPr>
        <w:t xml:space="preserve"> </w:t>
      </w:r>
    </w:p>
    <w:p w14:paraId="047A8666" w14:textId="77777777" w:rsidR="00371914" w:rsidRPr="003944A5" w:rsidRDefault="00371914" w:rsidP="00371914">
      <w:pPr>
        <w:rPr>
          <w:rFonts w:ascii="Arial" w:hAnsi="Arial" w:cs="Arial"/>
          <w:sz w:val="22"/>
          <w:szCs w:val="22"/>
        </w:rPr>
      </w:pPr>
    </w:p>
    <w:p w14:paraId="6B82B385" w14:textId="77777777" w:rsidR="00371914" w:rsidRPr="003944A5" w:rsidRDefault="00371914" w:rsidP="00371914">
      <w:pPr>
        <w:rPr>
          <w:rFonts w:ascii="Arial" w:hAnsi="Arial" w:cs="Arial"/>
          <w:sz w:val="22"/>
          <w:szCs w:val="22"/>
        </w:rPr>
      </w:pPr>
      <w:r w:rsidRPr="003944A5">
        <w:rPr>
          <w:rFonts w:ascii="Arial" w:hAnsi="Arial" w:cs="Arial"/>
          <w:sz w:val="22"/>
          <w:szCs w:val="22"/>
        </w:rPr>
        <w:t>skleneta naslednjo</w:t>
      </w:r>
    </w:p>
    <w:p w14:paraId="102DE590" w14:textId="77777777" w:rsidR="00371914" w:rsidRPr="003944A5" w:rsidRDefault="00371914" w:rsidP="00371914">
      <w:pPr>
        <w:rPr>
          <w:rFonts w:ascii="Arial" w:hAnsi="Arial" w:cs="Arial"/>
          <w:sz w:val="22"/>
          <w:szCs w:val="22"/>
        </w:rPr>
      </w:pPr>
    </w:p>
    <w:p w14:paraId="4BCC7CAF" w14:textId="77777777" w:rsidR="00371914" w:rsidRPr="003944A5" w:rsidRDefault="00371914" w:rsidP="00371914">
      <w:pPr>
        <w:jc w:val="center"/>
        <w:outlineLvl w:val="0"/>
        <w:rPr>
          <w:rFonts w:ascii="Arial" w:hAnsi="Arial" w:cs="Arial"/>
          <w:b/>
          <w:sz w:val="22"/>
          <w:szCs w:val="22"/>
        </w:rPr>
      </w:pPr>
      <w:bookmarkStart w:id="0" w:name="_Toc517877579"/>
      <w:r w:rsidRPr="003944A5">
        <w:rPr>
          <w:rFonts w:ascii="Arial" w:hAnsi="Arial" w:cs="Arial"/>
          <w:b/>
          <w:sz w:val="22"/>
          <w:szCs w:val="22"/>
        </w:rPr>
        <w:t>P  O  G  O  D  B  O</w:t>
      </w:r>
      <w:bookmarkEnd w:id="0"/>
    </w:p>
    <w:p w14:paraId="7ED82854" w14:textId="77777777" w:rsidR="00371914" w:rsidRPr="003944A5" w:rsidRDefault="00371914" w:rsidP="00371914">
      <w:pPr>
        <w:jc w:val="center"/>
        <w:outlineLvl w:val="0"/>
        <w:rPr>
          <w:rFonts w:ascii="Arial" w:hAnsi="Arial" w:cs="Arial"/>
          <w:sz w:val="22"/>
          <w:szCs w:val="22"/>
        </w:rPr>
      </w:pPr>
      <w:bookmarkStart w:id="1" w:name="_Toc517877580"/>
      <w:r w:rsidRPr="00EC3658">
        <w:rPr>
          <w:rFonts w:ascii="Arial" w:hAnsi="Arial" w:cs="Arial"/>
          <w:b/>
          <w:sz w:val="22"/>
          <w:szCs w:val="22"/>
        </w:rPr>
        <w:t xml:space="preserve">» </w:t>
      </w:r>
      <w:r>
        <w:rPr>
          <w:rFonts w:ascii="Arial" w:hAnsi="Arial" w:cs="Arial"/>
          <w:b/>
          <w:sz w:val="22"/>
          <w:szCs w:val="22"/>
        </w:rPr>
        <w:t>SANACIJA KANALIZACIJE V ULICA KARLA GLAZERJA</w:t>
      </w:r>
      <w:r w:rsidRPr="00EC3658">
        <w:rPr>
          <w:rFonts w:ascii="Arial" w:hAnsi="Arial" w:cs="Arial"/>
          <w:b/>
          <w:sz w:val="22"/>
          <w:szCs w:val="22"/>
        </w:rPr>
        <w:t>«</w:t>
      </w:r>
      <w:bookmarkEnd w:id="1"/>
    </w:p>
    <w:p w14:paraId="459007CA" w14:textId="77777777" w:rsidR="00371914" w:rsidRPr="003944A5" w:rsidRDefault="00371914" w:rsidP="00371914">
      <w:pPr>
        <w:rPr>
          <w:rFonts w:ascii="Arial" w:hAnsi="Arial" w:cs="Arial"/>
          <w:sz w:val="22"/>
          <w:szCs w:val="22"/>
        </w:rPr>
      </w:pPr>
    </w:p>
    <w:p w14:paraId="4187B22A" w14:textId="77777777" w:rsidR="00371914" w:rsidRPr="003944A5" w:rsidRDefault="00371914" w:rsidP="00371914">
      <w:pPr>
        <w:rPr>
          <w:rFonts w:ascii="Arial" w:hAnsi="Arial" w:cs="Arial"/>
          <w:sz w:val="22"/>
          <w:szCs w:val="22"/>
        </w:rPr>
      </w:pPr>
    </w:p>
    <w:p w14:paraId="0DCAD0AC" w14:textId="77777777" w:rsidR="00371914" w:rsidRPr="003944A5" w:rsidRDefault="00371914" w:rsidP="00371914">
      <w:pPr>
        <w:pStyle w:val="Odstavekseznama"/>
        <w:numPr>
          <w:ilvl w:val="0"/>
          <w:numId w:val="13"/>
        </w:numPr>
        <w:ind w:hanging="1080"/>
        <w:contextualSpacing w:val="0"/>
        <w:jc w:val="both"/>
        <w:rPr>
          <w:rFonts w:cs="Arial"/>
          <w:b/>
          <w:bCs/>
          <w:szCs w:val="22"/>
        </w:rPr>
      </w:pPr>
      <w:r w:rsidRPr="003944A5">
        <w:rPr>
          <w:rFonts w:cs="Arial"/>
          <w:b/>
          <w:bCs/>
          <w:szCs w:val="22"/>
        </w:rPr>
        <w:t>UVODNE DOLOČBE</w:t>
      </w:r>
    </w:p>
    <w:p w14:paraId="38B4210A" w14:textId="77777777" w:rsidR="00371914" w:rsidRPr="003944A5" w:rsidRDefault="00371914" w:rsidP="00371914">
      <w:pPr>
        <w:rPr>
          <w:rFonts w:ascii="Arial" w:hAnsi="Arial" w:cs="Arial"/>
          <w:bCs/>
          <w:sz w:val="22"/>
          <w:szCs w:val="22"/>
        </w:rPr>
      </w:pPr>
    </w:p>
    <w:p w14:paraId="71644C34" w14:textId="77777777" w:rsidR="00371914" w:rsidRPr="003944A5" w:rsidRDefault="00371914" w:rsidP="00371914">
      <w:pPr>
        <w:overflowPunct w:val="0"/>
        <w:autoSpaceDE w:val="0"/>
        <w:autoSpaceDN w:val="0"/>
        <w:adjustRightInd w:val="0"/>
        <w:jc w:val="center"/>
        <w:textAlignment w:val="baseline"/>
        <w:rPr>
          <w:rFonts w:ascii="Arial" w:hAnsi="Arial" w:cs="Arial"/>
          <w:sz w:val="22"/>
          <w:szCs w:val="22"/>
        </w:rPr>
      </w:pPr>
      <w:r w:rsidRPr="003944A5">
        <w:rPr>
          <w:rFonts w:ascii="Arial" w:hAnsi="Arial" w:cs="Arial"/>
          <w:sz w:val="22"/>
          <w:szCs w:val="22"/>
        </w:rPr>
        <w:t>1. člen</w:t>
      </w:r>
    </w:p>
    <w:p w14:paraId="2FCC6359" w14:textId="77777777" w:rsidR="00371914" w:rsidRPr="003944A5" w:rsidRDefault="00371914" w:rsidP="00371914">
      <w:pPr>
        <w:rPr>
          <w:rFonts w:ascii="Arial" w:hAnsi="Arial" w:cs="Arial"/>
          <w:bCs/>
          <w:sz w:val="22"/>
          <w:szCs w:val="22"/>
        </w:rPr>
      </w:pPr>
    </w:p>
    <w:p w14:paraId="4F0C1BEE" w14:textId="77777777" w:rsidR="00371914" w:rsidRPr="003944A5" w:rsidRDefault="00371914" w:rsidP="00371914">
      <w:pPr>
        <w:spacing w:line="276" w:lineRule="auto"/>
        <w:ind w:right="142"/>
        <w:rPr>
          <w:rFonts w:ascii="Arial" w:hAnsi="Arial" w:cs="Arial"/>
          <w:i/>
          <w:sz w:val="22"/>
          <w:szCs w:val="22"/>
        </w:rPr>
      </w:pPr>
      <w:r w:rsidRPr="003944A5">
        <w:rPr>
          <w:rFonts w:ascii="Arial" w:hAnsi="Arial" w:cs="Arial"/>
          <w:sz w:val="22"/>
          <w:szCs w:val="22"/>
        </w:rPr>
        <w:t>Pogodbeni stranki ugotavljata, da:</w:t>
      </w:r>
    </w:p>
    <w:p w14:paraId="1E98680F" w14:textId="77777777" w:rsidR="00371914" w:rsidRPr="00371914" w:rsidRDefault="00371914" w:rsidP="00371914">
      <w:pPr>
        <w:pStyle w:val="Odstavekseznama"/>
        <w:numPr>
          <w:ilvl w:val="0"/>
          <w:numId w:val="12"/>
        </w:numPr>
        <w:spacing w:line="276" w:lineRule="auto"/>
        <w:contextualSpacing w:val="0"/>
        <w:jc w:val="both"/>
        <w:rPr>
          <w:rFonts w:ascii="Arial" w:hAnsi="Arial" w:cs="Arial"/>
          <w:sz w:val="22"/>
          <w:szCs w:val="22"/>
        </w:rPr>
      </w:pPr>
      <w:r w:rsidRPr="00371914">
        <w:rPr>
          <w:rFonts w:ascii="Arial" w:hAnsi="Arial" w:cs="Arial"/>
          <w:sz w:val="22"/>
          <w:szCs w:val="22"/>
        </w:rPr>
        <w:t xml:space="preserve">Izvajalec je bil izbran kot najugodnejši ponudnik po postopku objave povpraševanja na </w:t>
      </w:r>
      <w:r w:rsidRPr="00796CD8">
        <w:rPr>
          <w:rFonts w:ascii="Arial" w:hAnsi="Arial" w:cs="Arial"/>
          <w:sz w:val="22"/>
          <w:szCs w:val="22"/>
        </w:rPr>
        <w:t>spletni strani MOM , skladno s sprejetimi Navodili za oddajo javnih naročil.</w:t>
      </w:r>
    </w:p>
    <w:p w14:paraId="57DCBED2" w14:textId="77777777" w:rsidR="00371914" w:rsidRPr="00E407BD" w:rsidRDefault="00371914" w:rsidP="00371914">
      <w:pPr>
        <w:spacing w:after="160" w:line="276" w:lineRule="auto"/>
        <w:ind w:right="142"/>
        <w:contextualSpacing/>
        <w:rPr>
          <w:rFonts w:cs="Arial"/>
          <w:i/>
          <w:szCs w:val="22"/>
        </w:rPr>
      </w:pPr>
    </w:p>
    <w:p w14:paraId="4A91610B" w14:textId="77777777" w:rsidR="00371914" w:rsidRPr="003944A5" w:rsidRDefault="00371914" w:rsidP="00371914">
      <w:pPr>
        <w:pStyle w:val="Odstavekseznama"/>
        <w:spacing w:after="160" w:line="276" w:lineRule="auto"/>
        <w:ind w:left="360" w:right="142"/>
        <w:rPr>
          <w:rFonts w:cs="Arial"/>
          <w:i/>
          <w:szCs w:val="22"/>
        </w:rPr>
      </w:pPr>
    </w:p>
    <w:p w14:paraId="4644CC45" w14:textId="77777777" w:rsidR="00371914" w:rsidRPr="003944A5" w:rsidRDefault="00371914" w:rsidP="00371914">
      <w:pPr>
        <w:pStyle w:val="Odstavekseznama"/>
        <w:numPr>
          <w:ilvl w:val="0"/>
          <w:numId w:val="13"/>
        </w:numPr>
        <w:spacing w:line="276" w:lineRule="auto"/>
        <w:ind w:hanging="1080"/>
        <w:contextualSpacing w:val="0"/>
        <w:jc w:val="both"/>
        <w:rPr>
          <w:rFonts w:cs="Arial"/>
          <w:b/>
          <w:szCs w:val="22"/>
        </w:rPr>
      </w:pPr>
      <w:r w:rsidRPr="003944A5">
        <w:rPr>
          <w:rFonts w:cs="Arial"/>
          <w:b/>
          <w:szCs w:val="22"/>
        </w:rPr>
        <w:t>PREDMET POGODBE</w:t>
      </w:r>
    </w:p>
    <w:p w14:paraId="585D54C6" w14:textId="77777777" w:rsidR="00371914" w:rsidRPr="003944A5" w:rsidRDefault="00371914" w:rsidP="00371914">
      <w:pPr>
        <w:spacing w:after="160" w:line="276" w:lineRule="auto"/>
        <w:ind w:right="142"/>
        <w:contextualSpacing/>
        <w:rPr>
          <w:rFonts w:ascii="Arial" w:hAnsi="Arial" w:cs="Arial"/>
          <w:i/>
          <w:sz w:val="22"/>
          <w:szCs w:val="22"/>
        </w:rPr>
      </w:pPr>
    </w:p>
    <w:p w14:paraId="0F8A0461" w14:textId="77777777" w:rsidR="00371914" w:rsidRDefault="00371914" w:rsidP="00371914">
      <w:pPr>
        <w:spacing w:line="276" w:lineRule="auto"/>
        <w:jc w:val="center"/>
        <w:rPr>
          <w:rFonts w:ascii="Arial" w:hAnsi="Arial" w:cs="Arial"/>
          <w:noProof/>
          <w:sz w:val="22"/>
          <w:szCs w:val="22"/>
        </w:rPr>
      </w:pPr>
      <w:r w:rsidRPr="003944A5">
        <w:rPr>
          <w:rFonts w:ascii="Arial" w:hAnsi="Arial" w:cs="Arial"/>
          <w:noProof/>
          <w:sz w:val="22"/>
          <w:szCs w:val="22"/>
        </w:rPr>
        <w:t>2. člen</w:t>
      </w:r>
    </w:p>
    <w:p w14:paraId="76420A21" w14:textId="77777777" w:rsidR="00796CD8" w:rsidRPr="003944A5" w:rsidRDefault="00796CD8" w:rsidP="00371914">
      <w:pPr>
        <w:spacing w:line="276" w:lineRule="auto"/>
        <w:jc w:val="center"/>
        <w:rPr>
          <w:rFonts w:ascii="Arial" w:hAnsi="Arial" w:cs="Arial"/>
          <w:noProof/>
          <w:sz w:val="22"/>
          <w:szCs w:val="22"/>
        </w:rPr>
      </w:pPr>
    </w:p>
    <w:p w14:paraId="3CD6A58D" w14:textId="77777777" w:rsidR="00371914" w:rsidRPr="00371914" w:rsidRDefault="00371914" w:rsidP="00371914">
      <w:pPr>
        <w:spacing w:line="276" w:lineRule="auto"/>
        <w:rPr>
          <w:rFonts w:ascii="Arial" w:hAnsi="Arial" w:cs="Arial"/>
          <w:noProof/>
          <w:sz w:val="22"/>
          <w:szCs w:val="22"/>
        </w:rPr>
      </w:pPr>
      <w:r w:rsidRPr="00371914">
        <w:rPr>
          <w:rFonts w:ascii="Arial" w:hAnsi="Arial" w:cs="Arial"/>
          <w:noProof/>
          <w:sz w:val="22"/>
          <w:szCs w:val="22"/>
        </w:rPr>
        <w:t>S to pogodbo naročnik odda, izvajalec pa prevzame v izgradnjo projekt »SANACIJA KANALIZACIJE V ULICA KARLA GLAZERJA«.</w:t>
      </w:r>
    </w:p>
    <w:p w14:paraId="1199E16D" w14:textId="77777777" w:rsidR="00371914" w:rsidRPr="00371914" w:rsidRDefault="00371914" w:rsidP="00371914">
      <w:pPr>
        <w:spacing w:line="276" w:lineRule="auto"/>
        <w:rPr>
          <w:rFonts w:ascii="Arial" w:hAnsi="Arial" w:cs="Arial"/>
          <w:noProof/>
          <w:sz w:val="22"/>
          <w:szCs w:val="22"/>
        </w:rPr>
      </w:pPr>
    </w:p>
    <w:p w14:paraId="5769C5D9" w14:textId="77777777" w:rsidR="00371914" w:rsidRPr="00371914" w:rsidRDefault="00371914" w:rsidP="00371914">
      <w:pPr>
        <w:spacing w:line="276" w:lineRule="auto"/>
        <w:rPr>
          <w:rFonts w:ascii="Arial" w:hAnsi="Arial" w:cs="Arial"/>
          <w:noProof/>
          <w:sz w:val="22"/>
          <w:szCs w:val="22"/>
        </w:rPr>
      </w:pPr>
      <w:r w:rsidRPr="00371914">
        <w:rPr>
          <w:rFonts w:ascii="Arial" w:hAnsi="Arial" w:cs="Arial"/>
          <w:noProof/>
          <w:sz w:val="22"/>
          <w:szCs w:val="22"/>
        </w:rPr>
        <w:t>Pogodbena dela se bodo vršila na osnovi:</w:t>
      </w:r>
    </w:p>
    <w:p w14:paraId="0FD7F8F7" w14:textId="77777777" w:rsidR="00371914" w:rsidRPr="00371914" w:rsidRDefault="00371914" w:rsidP="00371914">
      <w:pPr>
        <w:pStyle w:val="Odstavekseznama"/>
        <w:numPr>
          <w:ilvl w:val="0"/>
          <w:numId w:val="12"/>
        </w:numPr>
        <w:spacing w:line="276" w:lineRule="auto"/>
        <w:contextualSpacing w:val="0"/>
        <w:jc w:val="both"/>
        <w:rPr>
          <w:rFonts w:ascii="Arial" w:hAnsi="Arial" w:cs="Arial"/>
          <w:noProof/>
          <w:sz w:val="22"/>
          <w:szCs w:val="22"/>
        </w:rPr>
      </w:pPr>
      <w:r w:rsidRPr="00371914">
        <w:rPr>
          <w:rFonts w:ascii="Arial" w:hAnsi="Arial" w:cs="Arial"/>
          <w:noProof/>
          <w:sz w:val="22"/>
          <w:szCs w:val="22"/>
        </w:rPr>
        <w:t>končne ponudbe izvajalca št. …………….. z dne ………………….</w:t>
      </w:r>
    </w:p>
    <w:p w14:paraId="6B76DB1E" w14:textId="77777777" w:rsidR="00371914" w:rsidRPr="00371914" w:rsidRDefault="00371914" w:rsidP="00371914">
      <w:pPr>
        <w:pStyle w:val="Odstavekseznama"/>
        <w:numPr>
          <w:ilvl w:val="0"/>
          <w:numId w:val="12"/>
        </w:numPr>
        <w:spacing w:line="276" w:lineRule="auto"/>
        <w:contextualSpacing w:val="0"/>
        <w:jc w:val="both"/>
        <w:rPr>
          <w:rFonts w:ascii="Arial" w:hAnsi="Arial" w:cs="Arial"/>
          <w:noProof/>
          <w:sz w:val="22"/>
          <w:szCs w:val="22"/>
        </w:rPr>
      </w:pPr>
      <w:r w:rsidRPr="00371914">
        <w:rPr>
          <w:rFonts w:ascii="Arial" w:hAnsi="Arial" w:cs="Arial"/>
          <w:noProof/>
          <w:sz w:val="22"/>
          <w:szCs w:val="22"/>
        </w:rPr>
        <w:t>predpisov, standardov in ostalo veljavno zaknodajo, ki je predvidena za tovrstne objekte</w:t>
      </w:r>
    </w:p>
    <w:p w14:paraId="49C1015D" w14:textId="77777777" w:rsidR="00371914" w:rsidRPr="00371914" w:rsidRDefault="00371914" w:rsidP="00371914">
      <w:pPr>
        <w:pStyle w:val="Odstavekseznama"/>
        <w:numPr>
          <w:ilvl w:val="0"/>
          <w:numId w:val="12"/>
        </w:numPr>
        <w:spacing w:line="276" w:lineRule="auto"/>
        <w:contextualSpacing w:val="0"/>
        <w:jc w:val="both"/>
        <w:rPr>
          <w:rFonts w:ascii="Arial" w:hAnsi="Arial" w:cs="Arial"/>
          <w:noProof/>
          <w:sz w:val="22"/>
          <w:szCs w:val="22"/>
        </w:rPr>
      </w:pPr>
      <w:r w:rsidRPr="00371914">
        <w:rPr>
          <w:rFonts w:ascii="Arial" w:hAnsi="Arial" w:cs="Arial"/>
          <w:noProof/>
          <w:sz w:val="22"/>
          <w:szCs w:val="22"/>
        </w:rPr>
        <w:t>navodil naročnika, projektanta in nadzora.</w:t>
      </w:r>
    </w:p>
    <w:p w14:paraId="0C5E232E" w14:textId="77777777" w:rsidR="00371914" w:rsidRPr="003944A5" w:rsidRDefault="00371914" w:rsidP="00371914">
      <w:pPr>
        <w:spacing w:line="276" w:lineRule="auto"/>
        <w:rPr>
          <w:rFonts w:ascii="Arial" w:hAnsi="Arial" w:cs="Arial"/>
          <w:noProof/>
          <w:sz w:val="22"/>
          <w:szCs w:val="22"/>
        </w:rPr>
      </w:pPr>
    </w:p>
    <w:p w14:paraId="12785FC0" w14:textId="77777777" w:rsidR="00371914" w:rsidRPr="003944A5" w:rsidRDefault="00371914" w:rsidP="00371914">
      <w:pPr>
        <w:spacing w:line="276" w:lineRule="auto"/>
        <w:rPr>
          <w:rFonts w:ascii="Arial" w:hAnsi="Arial" w:cs="Arial"/>
          <w:noProof/>
          <w:sz w:val="22"/>
          <w:szCs w:val="22"/>
        </w:rPr>
      </w:pPr>
    </w:p>
    <w:p w14:paraId="2EFDF988" w14:textId="77777777" w:rsidR="00371914" w:rsidRPr="003944A5" w:rsidRDefault="00371914" w:rsidP="00371914">
      <w:pPr>
        <w:pStyle w:val="Odstavekseznama"/>
        <w:numPr>
          <w:ilvl w:val="0"/>
          <w:numId w:val="13"/>
        </w:numPr>
        <w:spacing w:line="276" w:lineRule="auto"/>
        <w:ind w:hanging="1080"/>
        <w:contextualSpacing w:val="0"/>
        <w:rPr>
          <w:rFonts w:cs="Arial"/>
          <w:b/>
          <w:szCs w:val="22"/>
        </w:rPr>
      </w:pPr>
      <w:r w:rsidRPr="003944A5">
        <w:rPr>
          <w:rFonts w:cs="Arial"/>
          <w:b/>
          <w:szCs w:val="22"/>
        </w:rPr>
        <w:t>OBSEG POGODBENIH DEL</w:t>
      </w:r>
    </w:p>
    <w:p w14:paraId="605A9365" w14:textId="77777777" w:rsidR="00371914" w:rsidRPr="003944A5" w:rsidRDefault="00371914" w:rsidP="00371914">
      <w:pPr>
        <w:spacing w:line="276" w:lineRule="auto"/>
        <w:rPr>
          <w:rFonts w:ascii="Arial" w:hAnsi="Arial" w:cs="Arial"/>
          <w:sz w:val="22"/>
          <w:szCs w:val="22"/>
        </w:rPr>
      </w:pPr>
    </w:p>
    <w:p w14:paraId="0DD5845A" w14:textId="77777777"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3. člen</w:t>
      </w:r>
    </w:p>
    <w:p w14:paraId="5343316F" w14:textId="77777777" w:rsidR="00371914" w:rsidRPr="003944A5" w:rsidRDefault="00371914" w:rsidP="00371914">
      <w:pPr>
        <w:spacing w:line="276" w:lineRule="auto"/>
        <w:rPr>
          <w:rFonts w:ascii="Arial" w:hAnsi="Arial" w:cs="Arial"/>
          <w:bCs/>
          <w:sz w:val="22"/>
          <w:szCs w:val="22"/>
        </w:rPr>
      </w:pPr>
    </w:p>
    <w:p w14:paraId="53CC46C4" w14:textId="77777777" w:rsidR="00371914" w:rsidRPr="003944A5" w:rsidRDefault="00371914" w:rsidP="00371914">
      <w:pPr>
        <w:spacing w:line="276" w:lineRule="auto"/>
        <w:rPr>
          <w:rFonts w:ascii="Arial" w:hAnsi="Arial" w:cs="Arial"/>
          <w:bCs/>
          <w:sz w:val="22"/>
          <w:szCs w:val="22"/>
        </w:rPr>
      </w:pPr>
      <w:r w:rsidRPr="003944A5">
        <w:rPr>
          <w:rFonts w:ascii="Arial" w:hAnsi="Arial" w:cs="Arial"/>
          <w:bCs/>
          <w:sz w:val="22"/>
          <w:szCs w:val="22"/>
        </w:rPr>
        <w:t xml:space="preserve">Pogodbena dela obsegajo dela po ponudbi izvajalca št. </w:t>
      </w:r>
      <w:r>
        <w:rPr>
          <w:rFonts w:ascii="Arial" w:hAnsi="Arial" w:cs="Arial"/>
          <w:bCs/>
          <w:sz w:val="22"/>
          <w:szCs w:val="22"/>
        </w:rPr>
        <w:t>…………</w:t>
      </w:r>
      <w:r w:rsidRPr="003944A5">
        <w:rPr>
          <w:rFonts w:ascii="Arial" w:hAnsi="Arial" w:cs="Arial"/>
          <w:bCs/>
          <w:sz w:val="22"/>
          <w:szCs w:val="22"/>
        </w:rPr>
        <w:t xml:space="preserve"> z dne </w:t>
      </w:r>
      <w:r>
        <w:rPr>
          <w:rFonts w:ascii="Arial" w:hAnsi="Arial" w:cs="Arial"/>
          <w:bCs/>
          <w:sz w:val="22"/>
          <w:szCs w:val="22"/>
        </w:rPr>
        <w:t>……………….</w:t>
      </w:r>
    </w:p>
    <w:p w14:paraId="5EC3A611" w14:textId="77777777" w:rsidR="00371914" w:rsidRPr="003944A5" w:rsidRDefault="00371914" w:rsidP="00371914">
      <w:pPr>
        <w:overflowPunct w:val="0"/>
        <w:autoSpaceDE w:val="0"/>
        <w:autoSpaceDN w:val="0"/>
        <w:adjustRightInd w:val="0"/>
        <w:spacing w:line="276" w:lineRule="auto"/>
        <w:textAlignment w:val="baseline"/>
        <w:rPr>
          <w:rFonts w:ascii="Arial" w:hAnsi="Arial" w:cs="Arial"/>
          <w:sz w:val="22"/>
          <w:szCs w:val="22"/>
        </w:rPr>
      </w:pPr>
      <w:r w:rsidRPr="003944A5">
        <w:rPr>
          <w:rFonts w:ascii="Arial" w:hAnsi="Arial" w:cs="Arial"/>
          <w:sz w:val="22"/>
          <w:szCs w:val="22"/>
        </w:rPr>
        <w:lastRenderedPageBreak/>
        <w:t>Ponudba izvajalca je sestavni del te pogodbe.</w:t>
      </w:r>
    </w:p>
    <w:p w14:paraId="12C6C45A" w14:textId="77777777" w:rsidR="00371914" w:rsidRDefault="00371914" w:rsidP="00371914">
      <w:pPr>
        <w:overflowPunct w:val="0"/>
        <w:autoSpaceDE w:val="0"/>
        <w:autoSpaceDN w:val="0"/>
        <w:adjustRightInd w:val="0"/>
        <w:spacing w:line="276" w:lineRule="auto"/>
        <w:textAlignment w:val="baseline"/>
        <w:rPr>
          <w:rFonts w:ascii="Arial" w:hAnsi="Arial" w:cs="Arial"/>
          <w:sz w:val="22"/>
          <w:szCs w:val="22"/>
        </w:rPr>
      </w:pPr>
    </w:p>
    <w:p w14:paraId="07FBD0DB" w14:textId="77777777" w:rsidR="005857E3" w:rsidRPr="003944A5" w:rsidRDefault="005857E3" w:rsidP="00371914">
      <w:pPr>
        <w:overflowPunct w:val="0"/>
        <w:autoSpaceDE w:val="0"/>
        <w:autoSpaceDN w:val="0"/>
        <w:adjustRightInd w:val="0"/>
        <w:spacing w:line="276" w:lineRule="auto"/>
        <w:textAlignment w:val="baseline"/>
        <w:rPr>
          <w:rFonts w:ascii="Arial" w:hAnsi="Arial" w:cs="Arial"/>
          <w:sz w:val="22"/>
          <w:szCs w:val="22"/>
        </w:rPr>
      </w:pPr>
    </w:p>
    <w:p w14:paraId="6E6772EE" w14:textId="77777777" w:rsidR="00371914" w:rsidRPr="003944A5" w:rsidRDefault="00371914" w:rsidP="00371914">
      <w:pPr>
        <w:pStyle w:val="Odstavekseznama"/>
        <w:numPr>
          <w:ilvl w:val="0"/>
          <w:numId w:val="13"/>
        </w:numPr>
        <w:spacing w:line="276" w:lineRule="auto"/>
        <w:ind w:hanging="1080"/>
        <w:contextualSpacing w:val="0"/>
        <w:rPr>
          <w:rFonts w:cs="Arial"/>
          <w:b/>
          <w:szCs w:val="22"/>
        </w:rPr>
      </w:pPr>
      <w:r w:rsidRPr="003944A5">
        <w:rPr>
          <w:rFonts w:cs="Arial"/>
          <w:b/>
          <w:szCs w:val="22"/>
        </w:rPr>
        <w:t>CENA</w:t>
      </w:r>
    </w:p>
    <w:p w14:paraId="11B1042F" w14:textId="77777777" w:rsidR="00371914" w:rsidRPr="003944A5" w:rsidRDefault="00371914" w:rsidP="00371914">
      <w:pPr>
        <w:spacing w:line="276" w:lineRule="auto"/>
        <w:rPr>
          <w:rFonts w:ascii="Arial" w:hAnsi="Arial" w:cs="Arial"/>
          <w:sz w:val="22"/>
          <w:szCs w:val="22"/>
        </w:rPr>
      </w:pPr>
    </w:p>
    <w:p w14:paraId="4EFA2BF5" w14:textId="77777777"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4. člen</w:t>
      </w:r>
    </w:p>
    <w:p w14:paraId="6E752846" w14:textId="77777777" w:rsidR="00371914" w:rsidRPr="003944A5" w:rsidRDefault="00371914" w:rsidP="00371914">
      <w:pPr>
        <w:spacing w:line="276" w:lineRule="auto"/>
        <w:rPr>
          <w:rFonts w:ascii="Arial" w:hAnsi="Arial" w:cs="Arial"/>
          <w:sz w:val="22"/>
          <w:szCs w:val="22"/>
        </w:rPr>
      </w:pPr>
    </w:p>
    <w:p w14:paraId="1F96F034" w14:textId="56746295" w:rsidR="00371914" w:rsidRPr="003944A5" w:rsidRDefault="00371914" w:rsidP="00371914">
      <w:pPr>
        <w:spacing w:line="276" w:lineRule="auto"/>
        <w:rPr>
          <w:rFonts w:ascii="Arial" w:hAnsi="Arial" w:cs="Arial"/>
          <w:noProof/>
          <w:sz w:val="22"/>
          <w:szCs w:val="22"/>
        </w:rPr>
      </w:pPr>
      <w:r w:rsidRPr="003944A5">
        <w:rPr>
          <w:rFonts w:ascii="Arial" w:hAnsi="Arial" w:cs="Arial"/>
          <w:noProof/>
          <w:sz w:val="22"/>
          <w:szCs w:val="22"/>
        </w:rPr>
        <w:t>Vrednost pogodbenih del za izvedbo del, kot je opredeljeno v 2</w:t>
      </w:r>
      <w:r>
        <w:rPr>
          <w:rFonts w:ascii="Arial" w:hAnsi="Arial" w:cs="Arial"/>
          <w:noProof/>
          <w:sz w:val="22"/>
          <w:szCs w:val="22"/>
        </w:rPr>
        <w:t xml:space="preserve">. </w:t>
      </w:r>
      <w:r w:rsidRPr="003944A5">
        <w:rPr>
          <w:rFonts w:ascii="Arial" w:hAnsi="Arial" w:cs="Arial"/>
          <w:noProof/>
          <w:sz w:val="22"/>
          <w:szCs w:val="22"/>
        </w:rPr>
        <w:t>členu te pogodbe, znaša:</w:t>
      </w:r>
    </w:p>
    <w:p w14:paraId="7C89CE95" w14:textId="77777777" w:rsidR="00371914" w:rsidRPr="003944A5" w:rsidRDefault="00371914" w:rsidP="00371914">
      <w:pPr>
        <w:spacing w:line="276" w:lineRule="auto"/>
        <w:rPr>
          <w:rFonts w:ascii="Arial" w:hAnsi="Arial" w:cs="Arial"/>
          <w:noProof/>
          <w:sz w:val="22"/>
          <w:szCs w:val="22"/>
        </w:rPr>
      </w:pPr>
    </w:p>
    <w:p w14:paraId="4DC72636" w14:textId="77777777" w:rsidR="00371914" w:rsidRPr="003944A5" w:rsidRDefault="00371914" w:rsidP="00371914">
      <w:pPr>
        <w:autoSpaceDE w:val="0"/>
        <w:autoSpaceDN w:val="0"/>
        <w:spacing w:line="276" w:lineRule="auto"/>
        <w:jc w:val="center"/>
        <w:rPr>
          <w:rFonts w:ascii="Arial" w:hAnsi="Arial" w:cs="Arial"/>
          <w:noProof/>
          <w:sz w:val="22"/>
          <w:szCs w:val="22"/>
        </w:rPr>
      </w:pPr>
      <w:r w:rsidRPr="003944A5">
        <w:rPr>
          <w:rFonts w:ascii="Arial" w:hAnsi="Arial" w:cs="Arial"/>
          <w:noProof/>
          <w:sz w:val="22"/>
          <w:szCs w:val="22"/>
        </w:rPr>
        <w:t>Vrednost:</w:t>
      </w:r>
      <w:r w:rsidRPr="003944A5">
        <w:rPr>
          <w:rFonts w:ascii="Arial" w:hAnsi="Arial" w:cs="Arial"/>
          <w:noProof/>
          <w:sz w:val="22"/>
          <w:szCs w:val="22"/>
        </w:rPr>
        <w:tab/>
      </w:r>
      <w:r w:rsidRPr="003944A5">
        <w:rPr>
          <w:rFonts w:ascii="Arial" w:hAnsi="Arial" w:cs="Arial"/>
          <w:noProof/>
          <w:sz w:val="22"/>
          <w:szCs w:val="22"/>
        </w:rPr>
        <w:tab/>
        <w:t>EUR</w:t>
      </w:r>
    </w:p>
    <w:p w14:paraId="6C11B7A9" w14:textId="77777777" w:rsidR="00371914" w:rsidRPr="003944A5" w:rsidRDefault="00371914" w:rsidP="00371914">
      <w:pPr>
        <w:autoSpaceDE w:val="0"/>
        <w:autoSpaceDN w:val="0"/>
        <w:spacing w:line="276" w:lineRule="auto"/>
        <w:jc w:val="center"/>
        <w:rPr>
          <w:rFonts w:ascii="Arial" w:hAnsi="Arial" w:cs="Arial"/>
          <w:noProof/>
          <w:sz w:val="22"/>
          <w:szCs w:val="22"/>
          <w:u w:val="single"/>
        </w:rPr>
      </w:pPr>
      <w:r w:rsidRPr="003944A5">
        <w:rPr>
          <w:rFonts w:ascii="Arial" w:hAnsi="Arial" w:cs="Arial"/>
          <w:noProof/>
          <w:sz w:val="22"/>
          <w:szCs w:val="22"/>
          <w:u w:val="single"/>
        </w:rPr>
        <w:t>DDV (22%):</w:t>
      </w:r>
      <w:r w:rsidRPr="003944A5">
        <w:rPr>
          <w:rFonts w:ascii="Arial" w:hAnsi="Arial" w:cs="Arial"/>
          <w:noProof/>
          <w:sz w:val="22"/>
          <w:szCs w:val="22"/>
          <w:u w:val="single"/>
        </w:rPr>
        <w:tab/>
      </w:r>
      <w:r w:rsidRPr="003944A5">
        <w:rPr>
          <w:rFonts w:ascii="Arial" w:hAnsi="Arial" w:cs="Arial"/>
          <w:noProof/>
          <w:sz w:val="22"/>
          <w:szCs w:val="22"/>
          <w:u w:val="single"/>
        </w:rPr>
        <w:tab/>
        <w:t xml:space="preserve">  EUR</w:t>
      </w:r>
    </w:p>
    <w:p w14:paraId="7EBFCA9F" w14:textId="77777777" w:rsidR="00371914" w:rsidRPr="003944A5" w:rsidRDefault="00371914" w:rsidP="00371914">
      <w:pPr>
        <w:autoSpaceDE w:val="0"/>
        <w:autoSpaceDN w:val="0"/>
        <w:spacing w:line="276" w:lineRule="auto"/>
        <w:jc w:val="center"/>
        <w:rPr>
          <w:rFonts w:ascii="Arial" w:hAnsi="Arial" w:cs="Arial"/>
          <w:noProof/>
          <w:sz w:val="22"/>
          <w:szCs w:val="22"/>
        </w:rPr>
      </w:pPr>
      <w:r w:rsidRPr="003944A5">
        <w:rPr>
          <w:rFonts w:ascii="Arial" w:hAnsi="Arial" w:cs="Arial"/>
          <w:b/>
          <w:noProof/>
          <w:sz w:val="22"/>
          <w:szCs w:val="22"/>
        </w:rPr>
        <w:t>SKUPAJ:</w:t>
      </w:r>
      <w:r w:rsidRPr="003944A5">
        <w:rPr>
          <w:rFonts w:ascii="Arial" w:hAnsi="Arial" w:cs="Arial"/>
          <w:b/>
          <w:noProof/>
          <w:sz w:val="22"/>
          <w:szCs w:val="22"/>
        </w:rPr>
        <w:tab/>
      </w:r>
      <w:r w:rsidRPr="003944A5">
        <w:rPr>
          <w:rFonts w:ascii="Arial" w:hAnsi="Arial" w:cs="Arial"/>
          <w:b/>
          <w:noProof/>
          <w:sz w:val="22"/>
          <w:szCs w:val="22"/>
        </w:rPr>
        <w:tab/>
        <w:t>EUR</w:t>
      </w:r>
    </w:p>
    <w:p w14:paraId="1ECD3C43" w14:textId="77777777" w:rsidR="00371914" w:rsidRPr="003944A5" w:rsidRDefault="00371914" w:rsidP="00371914">
      <w:pPr>
        <w:autoSpaceDE w:val="0"/>
        <w:autoSpaceDN w:val="0"/>
        <w:spacing w:line="276" w:lineRule="auto"/>
        <w:jc w:val="center"/>
        <w:rPr>
          <w:rFonts w:ascii="Arial" w:hAnsi="Arial" w:cs="Arial"/>
          <w:noProof/>
          <w:sz w:val="22"/>
          <w:szCs w:val="22"/>
        </w:rPr>
      </w:pPr>
      <w:r w:rsidRPr="003944A5">
        <w:rPr>
          <w:rFonts w:ascii="Arial" w:hAnsi="Arial" w:cs="Arial"/>
          <w:noProof/>
          <w:sz w:val="22"/>
          <w:szCs w:val="22"/>
        </w:rPr>
        <w:t xml:space="preserve">(z besedo: </w:t>
      </w:r>
      <w:r>
        <w:rPr>
          <w:rFonts w:ascii="Arial" w:hAnsi="Arial" w:cs="Arial"/>
          <w:noProof/>
          <w:sz w:val="22"/>
          <w:szCs w:val="22"/>
        </w:rPr>
        <w:t>………………………..</w:t>
      </w:r>
      <w:r w:rsidRPr="003944A5">
        <w:rPr>
          <w:rFonts w:ascii="Arial" w:hAnsi="Arial" w:cs="Arial"/>
          <w:noProof/>
          <w:sz w:val="22"/>
          <w:szCs w:val="22"/>
        </w:rPr>
        <w:t xml:space="preserve"> in </w:t>
      </w:r>
      <w:r>
        <w:rPr>
          <w:rFonts w:ascii="Arial" w:hAnsi="Arial" w:cs="Arial"/>
          <w:noProof/>
          <w:sz w:val="22"/>
          <w:szCs w:val="22"/>
        </w:rPr>
        <w:t>…../</w:t>
      </w:r>
      <w:r w:rsidRPr="003944A5">
        <w:rPr>
          <w:rFonts w:ascii="Arial" w:hAnsi="Arial" w:cs="Arial"/>
          <w:noProof/>
          <w:sz w:val="22"/>
          <w:szCs w:val="22"/>
        </w:rPr>
        <w:t>100 EUR)</w:t>
      </w:r>
    </w:p>
    <w:p w14:paraId="428D8B9D" w14:textId="77777777" w:rsidR="00371914" w:rsidRPr="003944A5" w:rsidRDefault="00371914" w:rsidP="00371914">
      <w:pPr>
        <w:autoSpaceDE w:val="0"/>
        <w:autoSpaceDN w:val="0"/>
        <w:spacing w:line="276" w:lineRule="auto"/>
        <w:jc w:val="center"/>
        <w:rPr>
          <w:rFonts w:ascii="Arial" w:hAnsi="Arial" w:cs="Arial"/>
          <w:noProof/>
          <w:sz w:val="22"/>
          <w:szCs w:val="22"/>
        </w:rPr>
      </w:pPr>
    </w:p>
    <w:p w14:paraId="4B31E57E" w14:textId="77777777" w:rsidR="00371914" w:rsidRPr="003944A5" w:rsidRDefault="00371914" w:rsidP="00371914">
      <w:pPr>
        <w:autoSpaceDE w:val="0"/>
        <w:autoSpaceDN w:val="0"/>
        <w:spacing w:line="276" w:lineRule="auto"/>
        <w:jc w:val="center"/>
        <w:rPr>
          <w:rFonts w:ascii="Arial" w:hAnsi="Arial" w:cs="Arial"/>
          <w:noProof/>
          <w:sz w:val="22"/>
          <w:szCs w:val="22"/>
        </w:rPr>
      </w:pPr>
    </w:p>
    <w:p w14:paraId="543DFC59" w14:textId="77777777" w:rsidR="00371914" w:rsidRPr="003944A5" w:rsidRDefault="00371914" w:rsidP="00371914">
      <w:pPr>
        <w:autoSpaceDE w:val="0"/>
        <w:autoSpaceDN w:val="0"/>
        <w:spacing w:line="276" w:lineRule="auto"/>
        <w:rPr>
          <w:rFonts w:ascii="Arial" w:hAnsi="Arial" w:cs="Arial"/>
          <w:noProof/>
          <w:sz w:val="22"/>
          <w:szCs w:val="22"/>
        </w:rPr>
      </w:pPr>
      <w:r w:rsidRPr="00BC42B6">
        <w:rPr>
          <w:rFonts w:ascii="Arial" w:hAnsi="Arial" w:cs="Arial"/>
          <w:noProof/>
          <w:sz w:val="22"/>
          <w:szCs w:val="22"/>
        </w:rPr>
        <w:t>DDV se obračuna in plača skladno z določili 76a.člena ZDDV-1.</w:t>
      </w:r>
    </w:p>
    <w:p w14:paraId="6906B98C" w14:textId="77777777" w:rsidR="00371914" w:rsidRPr="003944A5" w:rsidRDefault="00371914" w:rsidP="00371914">
      <w:pPr>
        <w:autoSpaceDE w:val="0"/>
        <w:autoSpaceDN w:val="0"/>
        <w:spacing w:line="276" w:lineRule="auto"/>
        <w:rPr>
          <w:rFonts w:ascii="Arial" w:hAnsi="Arial" w:cs="Arial"/>
          <w:noProof/>
          <w:sz w:val="22"/>
          <w:szCs w:val="22"/>
        </w:rPr>
      </w:pPr>
    </w:p>
    <w:p w14:paraId="42091A2F" w14:textId="77777777"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5. člen</w:t>
      </w:r>
    </w:p>
    <w:p w14:paraId="723E4D3F" w14:textId="77777777" w:rsidR="00371914" w:rsidRPr="003944A5" w:rsidRDefault="00371914" w:rsidP="00371914">
      <w:pPr>
        <w:spacing w:line="276" w:lineRule="auto"/>
        <w:rPr>
          <w:rFonts w:ascii="Arial" w:hAnsi="Arial" w:cs="Arial"/>
          <w:sz w:val="22"/>
          <w:szCs w:val="22"/>
        </w:rPr>
      </w:pPr>
    </w:p>
    <w:p w14:paraId="5B26515D"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Pogodbeni strani sta sporazumni, da so cene na enoto mere izvedenih del dokončne in fiksne za celoten obseg pogodbenih del.</w:t>
      </w:r>
    </w:p>
    <w:p w14:paraId="680C30C7" w14:textId="77777777" w:rsidR="00371914" w:rsidRPr="003944A5" w:rsidRDefault="00371914" w:rsidP="00371914">
      <w:pPr>
        <w:spacing w:line="276" w:lineRule="auto"/>
        <w:jc w:val="both"/>
        <w:rPr>
          <w:rFonts w:ascii="Arial" w:hAnsi="Arial" w:cs="Arial"/>
          <w:sz w:val="22"/>
          <w:szCs w:val="22"/>
        </w:rPr>
      </w:pPr>
    </w:p>
    <w:p w14:paraId="36B833E3" w14:textId="77777777" w:rsidR="00371914" w:rsidRDefault="00371914" w:rsidP="00371914">
      <w:pPr>
        <w:spacing w:line="276" w:lineRule="auto"/>
        <w:jc w:val="both"/>
        <w:rPr>
          <w:rFonts w:ascii="Arial" w:hAnsi="Arial" w:cs="Arial"/>
          <w:sz w:val="22"/>
          <w:szCs w:val="22"/>
        </w:rPr>
      </w:pPr>
      <w:r w:rsidRPr="003944A5">
        <w:rPr>
          <w:rFonts w:ascii="Arial" w:hAnsi="Arial" w:cs="Arial"/>
          <w:sz w:val="22"/>
          <w:szCs w:val="22"/>
        </w:rPr>
        <w:t xml:space="preserve">Opravljena dela bo izvajalec obračunaval po fiksnih cenah iz </w:t>
      </w:r>
      <w:r>
        <w:rPr>
          <w:rFonts w:ascii="Arial" w:hAnsi="Arial" w:cs="Arial"/>
          <w:sz w:val="22"/>
          <w:szCs w:val="22"/>
        </w:rPr>
        <w:t>ponudbenega</w:t>
      </w:r>
      <w:r w:rsidRPr="003944A5">
        <w:rPr>
          <w:rFonts w:ascii="Arial" w:hAnsi="Arial" w:cs="Arial"/>
          <w:sz w:val="22"/>
          <w:szCs w:val="22"/>
        </w:rPr>
        <w:t xml:space="preserve">  predračuna in po dejansko  izvršenih količinah  evidentiranih v knjigi obračunskih izmer.</w:t>
      </w:r>
    </w:p>
    <w:p w14:paraId="53AB4D07" w14:textId="77777777" w:rsidR="00371914" w:rsidRPr="003944A5" w:rsidRDefault="00371914" w:rsidP="00371914">
      <w:pPr>
        <w:spacing w:line="276" w:lineRule="auto"/>
        <w:jc w:val="both"/>
        <w:rPr>
          <w:rFonts w:ascii="Arial" w:hAnsi="Arial" w:cs="Arial"/>
          <w:sz w:val="22"/>
          <w:szCs w:val="22"/>
        </w:rPr>
      </w:pPr>
    </w:p>
    <w:p w14:paraId="6DB6DCE8" w14:textId="77777777" w:rsidR="00371914" w:rsidRPr="003944A5" w:rsidRDefault="00371914" w:rsidP="00371914">
      <w:pPr>
        <w:spacing w:after="160" w:line="276" w:lineRule="auto"/>
        <w:ind w:right="142"/>
        <w:jc w:val="both"/>
        <w:rPr>
          <w:rFonts w:ascii="Arial" w:eastAsia="Calibri" w:hAnsi="Arial" w:cs="Arial"/>
          <w:sz w:val="22"/>
          <w:szCs w:val="22"/>
          <w:lang w:eastAsia="en-US"/>
        </w:rPr>
      </w:pPr>
      <w:r w:rsidRPr="003944A5">
        <w:rPr>
          <w:rFonts w:ascii="Arial" w:eastAsia="Calibri" w:hAnsi="Arial" w:cs="Arial"/>
          <w:sz w:val="22"/>
          <w:szCs w:val="22"/>
          <w:lang w:eastAsia="en-US"/>
        </w:rPr>
        <w:t xml:space="preserve">Za morebitna nepredvidena dela, ki niso zajeta v ponudbenem predračunu oziroma tej pogodbi, bosta pogodbeni stranki sklenili aneks k tej pogodbi, cene pa se bodo oblikovale na osnovi </w:t>
      </w:r>
      <w:proofErr w:type="spellStart"/>
      <w:r w:rsidRPr="003944A5">
        <w:rPr>
          <w:rFonts w:ascii="Arial" w:eastAsia="Calibri" w:hAnsi="Arial" w:cs="Arial"/>
          <w:sz w:val="22"/>
          <w:szCs w:val="22"/>
          <w:lang w:eastAsia="en-US"/>
        </w:rPr>
        <w:t>kalkulativnih</w:t>
      </w:r>
      <w:proofErr w:type="spellEnd"/>
      <w:r w:rsidRPr="003944A5">
        <w:rPr>
          <w:rFonts w:ascii="Arial" w:eastAsia="Calibri" w:hAnsi="Arial" w:cs="Arial"/>
          <w:sz w:val="22"/>
          <w:szCs w:val="22"/>
          <w:lang w:eastAsia="en-US"/>
        </w:rPr>
        <w:t xml:space="preserve"> osnov iz ponudbe izvajalca. Če teh ni, bosta stranki ceno za ta dela določila na osnovi naknadno dogovorjenih osnov. Naročnik ima pravico izvesti pogajanja o ceni za izvedbo nepredvidenih del.</w:t>
      </w:r>
    </w:p>
    <w:p w14:paraId="1B45A88B" w14:textId="77777777" w:rsidR="00371914" w:rsidRPr="003944A5" w:rsidRDefault="00371914" w:rsidP="00371914">
      <w:pPr>
        <w:overflowPunct w:val="0"/>
        <w:autoSpaceDE w:val="0"/>
        <w:autoSpaceDN w:val="0"/>
        <w:adjustRightInd w:val="0"/>
        <w:spacing w:line="276" w:lineRule="auto"/>
        <w:textAlignment w:val="baseline"/>
        <w:rPr>
          <w:rFonts w:ascii="Arial" w:hAnsi="Arial" w:cs="Arial"/>
          <w:sz w:val="22"/>
          <w:szCs w:val="22"/>
        </w:rPr>
      </w:pPr>
    </w:p>
    <w:p w14:paraId="5A5FA480" w14:textId="77777777" w:rsidR="00371914" w:rsidRPr="003944A5" w:rsidRDefault="00371914" w:rsidP="00371914">
      <w:pPr>
        <w:pStyle w:val="Odstavekseznama"/>
        <w:numPr>
          <w:ilvl w:val="0"/>
          <w:numId w:val="13"/>
        </w:numPr>
        <w:spacing w:line="276" w:lineRule="auto"/>
        <w:ind w:hanging="1080"/>
        <w:contextualSpacing w:val="0"/>
        <w:rPr>
          <w:rFonts w:cs="Arial"/>
          <w:b/>
          <w:szCs w:val="22"/>
        </w:rPr>
      </w:pPr>
      <w:r w:rsidRPr="003944A5">
        <w:rPr>
          <w:rFonts w:cs="Arial"/>
          <w:b/>
          <w:szCs w:val="22"/>
        </w:rPr>
        <w:t>OBRAČUN IN NAČIN PLAČILA</w:t>
      </w:r>
    </w:p>
    <w:p w14:paraId="2236B1B2" w14:textId="77777777" w:rsidR="00371914" w:rsidRPr="003944A5" w:rsidRDefault="00371914" w:rsidP="00371914">
      <w:pPr>
        <w:spacing w:line="276" w:lineRule="auto"/>
        <w:rPr>
          <w:rFonts w:ascii="Arial" w:hAnsi="Arial" w:cs="Arial"/>
          <w:sz w:val="22"/>
          <w:szCs w:val="22"/>
        </w:rPr>
      </w:pPr>
    </w:p>
    <w:p w14:paraId="274BC26C" w14:textId="77777777"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6. člen</w:t>
      </w:r>
    </w:p>
    <w:p w14:paraId="206E6B06" w14:textId="77777777" w:rsidR="00371914" w:rsidRPr="003944A5" w:rsidRDefault="00371914" w:rsidP="003719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sz w:val="22"/>
          <w:szCs w:val="22"/>
        </w:rPr>
      </w:pPr>
    </w:p>
    <w:p w14:paraId="470C8B16" w14:textId="77777777" w:rsidR="00371914" w:rsidRPr="003944A5" w:rsidRDefault="00371914" w:rsidP="003719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2"/>
          <w:szCs w:val="22"/>
        </w:rPr>
      </w:pPr>
      <w:r w:rsidRPr="003944A5">
        <w:rPr>
          <w:rFonts w:ascii="Arial" w:hAnsi="Arial" w:cs="Arial"/>
          <w:sz w:val="22"/>
          <w:szCs w:val="22"/>
        </w:rPr>
        <w:t xml:space="preserve">Izvajalec bo izvršena dela obračunaval z začasnimi mesečnimi situacijami do višine </w:t>
      </w:r>
      <w:r w:rsidRPr="00BC42B6">
        <w:rPr>
          <w:rFonts w:ascii="Arial" w:hAnsi="Arial" w:cs="Arial"/>
          <w:sz w:val="22"/>
          <w:szCs w:val="22"/>
        </w:rPr>
        <w:t>95%</w:t>
      </w:r>
      <w:r w:rsidRPr="003944A5">
        <w:rPr>
          <w:rFonts w:ascii="Arial" w:hAnsi="Arial" w:cs="Arial"/>
          <w:sz w:val="22"/>
          <w:szCs w:val="22"/>
        </w:rPr>
        <w:t xml:space="preserve"> vrednosti pogodbenih del, </w:t>
      </w:r>
      <w:r w:rsidRPr="00BC42B6">
        <w:rPr>
          <w:rFonts w:ascii="Arial" w:hAnsi="Arial" w:cs="Arial"/>
          <w:sz w:val="22"/>
          <w:szCs w:val="22"/>
        </w:rPr>
        <w:t>5%</w:t>
      </w:r>
      <w:r w:rsidRPr="003944A5">
        <w:rPr>
          <w:rFonts w:ascii="Arial" w:hAnsi="Arial" w:cs="Arial"/>
          <w:sz w:val="22"/>
          <w:szCs w:val="22"/>
        </w:rPr>
        <w:t xml:space="preserve"> pa po predaji objekta in potrditvi končne situacije.</w:t>
      </w:r>
    </w:p>
    <w:p w14:paraId="4740B6E4" w14:textId="77777777" w:rsidR="00371914" w:rsidRPr="003944A5" w:rsidRDefault="00371914" w:rsidP="00371914">
      <w:pPr>
        <w:spacing w:line="276" w:lineRule="auto"/>
        <w:jc w:val="both"/>
        <w:rPr>
          <w:rFonts w:ascii="Arial" w:hAnsi="Arial" w:cs="Arial"/>
          <w:sz w:val="22"/>
          <w:szCs w:val="22"/>
        </w:rPr>
      </w:pPr>
    </w:p>
    <w:p w14:paraId="18B511E3"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7. člen</w:t>
      </w:r>
    </w:p>
    <w:p w14:paraId="757BE8C2" w14:textId="77777777" w:rsidR="00371914" w:rsidRPr="003944A5" w:rsidRDefault="00371914" w:rsidP="00371914">
      <w:pPr>
        <w:spacing w:line="276" w:lineRule="auto"/>
        <w:jc w:val="both"/>
        <w:rPr>
          <w:rFonts w:ascii="Arial" w:hAnsi="Arial" w:cs="Arial"/>
          <w:noProof/>
          <w:sz w:val="22"/>
          <w:szCs w:val="22"/>
        </w:rPr>
      </w:pPr>
      <w:r w:rsidRPr="003944A5">
        <w:rPr>
          <w:rFonts w:ascii="Arial" w:hAnsi="Arial" w:cs="Arial"/>
          <w:noProof/>
          <w:sz w:val="22"/>
          <w:szCs w:val="22"/>
        </w:rPr>
        <w:t xml:space="preserve">Naročnik se obvezuje zagotoviti potrebna finančna sredstva za realizacijo pogodbenih obveznosti v višini </w:t>
      </w:r>
      <w:r>
        <w:rPr>
          <w:rFonts w:ascii="Arial" w:hAnsi="Arial" w:cs="Arial"/>
          <w:noProof/>
          <w:sz w:val="22"/>
          <w:szCs w:val="22"/>
        </w:rPr>
        <w:t>……………..</w:t>
      </w:r>
      <w:r w:rsidRPr="003944A5">
        <w:rPr>
          <w:rFonts w:ascii="Arial" w:hAnsi="Arial" w:cs="Arial"/>
          <w:noProof/>
          <w:sz w:val="22"/>
          <w:szCs w:val="22"/>
        </w:rPr>
        <w:t xml:space="preserve"> EUR iz proračuna za leto </w:t>
      </w:r>
      <w:r>
        <w:rPr>
          <w:rFonts w:ascii="Arial" w:hAnsi="Arial" w:cs="Arial"/>
          <w:noProof/>
          <w:sz w:val="22"/>
          <w:szCs w:val="22"/>
        </w:rPr>
        <w:t>2025 in</w:t>
      </w:r>
      <w:r w:rsidRPr="003944A5">
        <w:rPr>
          <w:rFonts w:ascii="Arial" w:hAnsi="Arial" w:cs="Arial"/>
          <w:noProof/>
          <w:sz w:val="22"/>
          <w:szCs w:val="22"/>
        </w:rPr>
        <w:t xml:space="preserve"> </w:t>
      </w:r>
      <w:r>
        <w:rPr>
          <w:rFonts w:ascii="Arial" w:hAnsi="Arial" w:cs="Arial"/>
          <w:noProof/>
          <w:sz w:val="22"/>
          <w:szCs w:val="22"/>
        </w:rPr>
        <w:t>…………</w:t>
      </w:r>
      <w:r w:rsidRPr="003944A5">
        <w:rPr>
          <w:rFonts w:ascii="Arial" w:hAnsi="Arial" w:cs="Arial"/>
          <w:noProof/>
          <w:sz w:val="22"/>
          <w:szCs w:val="22"/>
        </w:rPr>
        <w:t xml:space="preserve">  EUR nakazati po naslednji dinamiki:</w:t>
      </w:r>
    </w:p>
    <w:p w14:paraId="2D9D5CA1" w14:textId="77777777" w:rsidR="00371914" w:rsidRPr="003944A5" w:rsidRDefault="00371914" w:rsidP="00371914">
      <w:pPr>
        <w:spacing w:line="276" w:lineRule="auto"/>
        <w:jc w:val="both"/>
        <w:rPr>
          <w:rFonts w:ascii="Arial" w:hAnsi="Arial" w:cs="Arial"/>
          <w:noProof/>
          <w:sz w:val="22"/>
          <w:szCs w:val="22"/>
        </w:rPr>
      </w:pPr>
    </w:p>
    <w:p w14:paraId="08F75399" w14:textId="77777777" w:rsidR="00371914" w:rsidRPr="003944A5" w:rsidRDefault="00371914" w:rsidP="00371914">
      <w:pPr>
        <w:spacing w:line="276" w:lineRule="auto"/>
        <w:jc w:val="both"/>
        <w:rPr>
          <w:rFonts w:ascii="Arial" w:hAnsi="Arial" w:cs="Arial"/>
          <w:noProof/>
          <w:sz w:val="22"/>
          <w:szCs w:val="22"/>
        </w:rPr>
      </w:pPr>
      <w:r w:rsidRPr="003944A5">
        <w:rPr>
          <w:rFonts w:ascii="Arial" w:hAnsi="Arial" w:cs="Arial"/>
          <w:noProof/>
          <w:sz w:val="22"/>
          <w:szCs w:val="22"/>
        </w:rPr>
        <w:t>- po mesečnih situacijah izvajalca, potrjenih s strani nadzornega inženirja.</w:t>
      </w:r>
    </w:p>
    <w:p w14:paraId="134ED686" w14:textId="77777777" w:rsidR="00371914" w:rsidRPr="003944A5" w:rsidRDefault="00371914" w:rsidP="00371914">
      <w:pPr>
        <w:spacing w:line="276" w:lineRule="auto"/>
        <w:jc w:val="both"/>
        <w:rPr>
          <w:rFonts w:ascii="Arial" w:hAnsi="Arial" w:cs="Arial"/>
          <w:noProof/>
          <w:sz w:val="22"/>
          <w:szCs w:val="22"/>
        </w:rPr>
      </w:pPr>
    </w:p>
    <w:p w14:paraId="52888029" w14:textId="77777777" w:rsidR="00371914" w:rsidRPr="000A1C1C" w:rsidRDefault="00371914" w:rsidP="00371914">
      <w:pPr>
        <w:spacing w:line="276" w:lineRule="auto"/>
        <w:jc w:val="both"/>
        <w:rPr>
          <w:rFonts w:ascii="Arial" w:hAnsi="Arial" w:cs="Arial"/>
          <w:sz w:val="22"/>
          <w:szCs w:val="22"/>
        </w:rPr>
      </w:pPr>
      <w:r w:rsidRPr="000A1C1C">
        <w:rPr>
          <w:rFonts w:ascii="Arial" w:hAnsi="Arial" w:cs="Arial"/>
          <w:sz w:val="22"/>
          <w:szCs w:val="22"/>
        </w:rPr>
        <w:t xml:space="preserve">Naročnik je dolžan izvajalcu nesporni del s strani nadzornika potrjenih mesečnih situacij plačati največ 30 dni od uradnega prejema pravilno izstavljenega e-računa. Osnova za izdelavo </w:t>
      </w:r>
      <w:r w:rsidRPr="000A1C1C">
        <w:rPr>
          <w:rFonts w:ascii="Arial" w:hAnsi="Arial" w:cs="Arial"/>
          <w:sz w:val="22"/>
          <w:szCs w:val="22"/>
        </w:rPr>
        <w:lastRenderedPageBreak/>
        <w:t>posameznih situacij je s strani nadzornika pregledana in podpisana knjiga obračunskih izmer in gradbeni dnevnik, ki zajema izvedena gradbena dela.</w:t>
      </w:r>
    </w:p>
    <w:p w14:paraId="59A9888C" w14:textId="77777777" w:rsidR="00371914" w:rsidRPr="003944A5" w:rsidRDefault="00371914" w:rsidP="00371914">
      <w:pPr>
        <w:spacing w:line="276" w:lineRule="auto"/>
        <w:jc w:val="both"/>
        <w:rPr>
          <w:rFonts w:ascii="Arial" w:hAnsi="Arial" w:cs="Arial"/>
          <w:sz w:val="22"/>
          <w:szCs w:val="22"/>
        </w:rPr>
      </w:pPr>
    </w:p>
    <w:p w14:paraId="57E85307"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Izstavitev situacije mora biti skladna z dejanskim potekom izvedene gradnje, kar se potrjuje z vodenjem »knjige obračunskih izmer«. »Knjigo obračunskih izmer« pregleda in potrdi nadzorni inženir. V nasprotnem primeru bo odgovorni pooblaščeni zastopnik naročnika za izvedbo gradnje situacijo zavrnil, roki iz prvega odstavka tega člena pa bodo tekli od dneva, ko bo naročnik prejel izvajalčevo novo izstavljeno situacijo.</w:t>
      </w:r>
    </w:p>
    <w:p w14:paraId="06C60A2A" w14:textId="77777777" w:rsidR="00371914" w:rsidRPr="003944A5" w:rsidRDefault="00371914" w:rsidP="00371914">
      <w:pPr>
        <w:spacing w:line="276" w:lineRule="auto"/>
        <w:jc w:val="both"/>
        <w:rPr>
          <w:rFonts w:ascii="Arial" w:hAnsi="Arial" w:cs="Arial"/>
          <w:sz w:val="22"/>
          <w:szCs w:val="22"/>
        </w:rPr>
      </w:pPr>
    </w:p>
    <w:p w14:paraId="76809FD5" w14:textId="1B6D76FE" w:rsidR="00371914" w:rsidRPr="003944A5" w:rsidRDefault="005857E3" w:rsidP="00371914">
      <w:pPr>
        <w:spacing w:line="276" w:lineRule="auto"/>
        <w:jc w:val="center"/>
        <w:outlineLvl w:val="0"/>
        <w:rPr>
          <w:rFonts w:ascii="Arial" w:hAnsi="Arial" w:cs="Arial"/>
          <w:noProof/>
          <w:sz w:val="22"/>
          <w:szCs w:val="22"/>
        </w:rPr>
      </w:pPr>
      <w:r>
        <w:rPr>
          <w:rFonts w:ascii="Arial" w:hAnsi="Arial" w:cs="Arial"/>
          <w:noProof/>
          <w:sz w:val="22"/>
          <w:szCs w:val="22"/>
        </w:rPr>
        <w:t>7</w:t>
      </w:r>
      <w:r w:rsidR="00371914" w:rsidRPr="003944A5">
        <w:rPr>
          <w:rFonts w:ascii="Arial" w:hAnsi="Arial" w:cs="Arial"/>
          <w:noProof/>
          <w:sz w:val="22"/>
          <w:szCs w:val="22"/>
        </w:rPr>
        <w:t>. člen</w:t>
      </w:r>
    </w:p>
    <w:p w14:paraId="3F809F85" w14:textId="77777777" w:rsidR="00371914" w:rsidRPr="003944A5" w:rsidRDefault="00371914" w:rsidP="00371914">
      <w:pPr>
        <w:spacing w:line="276" w:lineRule="auto"/>
        <w:rPr>
          <w:rFonts w:ascii="Arial" w:hAnsi="Arial" w:cs="Arial"/>
          <w:noProof/>
          <w:sz w:val="22"/>
          <w:szCs w:val="22"/>
        </w:rPr>
      </w:pPr>
    </w:p>
    <w:p w14:paraId="447495F2" w14:textId="77777777" w:rsidR="00371914" w:rsidRPr="003944A5" w:rsidRDefault="00371914" w:rsidP="00371914">
      <w:pPr>
        <w:spacing w:line="276" w:lineRule="auto"/>
        <w:jc w:val="both"/>
        <w:rPr>
          <w:rFonts w:ascii="Arial" w:hAnsi="Arial" w:cs="Arial"/>
          <w:noProof/>
          <w:sz w:val="22"/>
          <w:szCs w:val="22"/>
        </w:rPr>
      </w:pPr>
      <w:r w:rsidRPr="003944A5">
        <w:rPr>
          <w:rFonts w:ascii="Arial" w:hAnsi="Arial" w:cs="Arial"/>
          <w:noProof/>
          <w:sz w:val="22"/>
          <w:szCs w:val="22"/>
        </w:rPr>
        <w:t>Izvajalec je obvezan izstaviti začasno mesečno situacijo potrjeno od nadzornega inženirja do 5. dne v mesecu za pretekli mesec.</w:t>
      </w:r>
    </w:p>
    <w:p w14:paraId="47A93C94" w14:textId="77777777" w:rsidR="00371914" w:rsidRPr="003944A5" w:rsidRDefault="00371914" w:rsidP="00371914">
      <w:pPr>
        <w:spacing w:line="276" w:lineRule="auto"/>
        <w:jc w:val="both"/>
        <w:rPr>
          <w:rFonts w:ascii="Arial" w:hAnsi="Arial" w:cs="Arial"/>
          <w:noProof/>
          <w:sz w:val="22"/>
          <w:szCs w:val="22"/>
        </w:rPr>
      </w:pPr>
    </w:p>
    <w:p w14:paraId="4285E789" w14:textId="77777777" w:rsidR="00371914" w:rsidRPr="003944A5" w:rsidRDefault="00371914" w:rsidP="00371914">
      <w:pPr>
        <w:spacing w:line="276" w:lineRule="auto"/>
        <w:jc w:val="both"/>
        <w:rPr>
          <w:rFonts w:ascii="Arial" w:hAnsi="Arial" w:cs="Arial"/>
          <w:noProof/>
          <w:sz w:val="22"/>
          <w:szCs w:val="22"/>
        </w:rPr>
      </w:pPr>
      <w:r w:rsidRPr="003944A5">
        <w:rPr>
          <w:rFonts w:ascii="Arial" w:hAnsi="Arial" w:cs="Arial"/>
          <w:noProof/>
          <w:sz w:val="22"/>
          <w:szCs w:val="22"/>
        </w:rPr>
        <w:t>Naročnik pregleda in potrdi situacijo v roku 8 dni od prejema in če ji ne ugovarja, se šteje, da je potrjena s potekom tega roka.</w:t>
      </w:r>
    </w:p>
    <w:p w14:paraId="26105095" w14:textId="77777777" w:rsidR="00371914" w:rsidRPr="003944A5" w:rsidRDefault="00371914" w:rsidP="00371914">
      <w:pPr>
        <w:spacing w:line="276" w:lineRule="auto"/>
        <w:rPr>
          <w:rFonts w:ascii="Arial" w:hAnsi="Arial" w:cs="Arial"/>
          <w:sz w:val="22"/>
          <w:szCs w:val="22"/>
        </w:rPr>
      </w:pPr>
    </w:p>
    <w:p w14:paraId="5AF0277D" w14:textId="6BFA6D9F" w:rsidR="00371914" w:rsidRPr="003944A5" w:rsidRDefault="005857E3" w:rsidP="00371914">
      <w:pPr>
        <w:spacing w:line="276" w:lineRule="auto"/>
        <w:jc w:val="center"/>
        <w:outlineLvl w:val="0"/>
        <w:rPr>
          <w:rFonts w:ascii="Arial" w:hAnsi="Arial" w:cs="Arial"/>
          <w:noProof/>
          <w:sz w:val="22"/>
          <w:szCs w:val="22"/>
        </w:rPr>
      </w:pPr>
      <w:r>
        <w:rPr>
          <w:rFonts w:ascii="Arial" w:hAnsi="Arial" w:cs="Arial"/>
          <w:noProof/>
          <w:sz w:val="22"/>
          <w:szCs w:val="22"/>
        </w:rPr>
        <w:t>8</w:t>
      </w:r>
      <w:r w:rsidR="00371914" w:rsidRPr="003944A5">
        <w:rPr>
          <w:rFonts w:ascii="Arial" w:hAnsi="Arial" w:cs="Arial"/>
          <w:noProof/>
          <w:sz w:val="22"/>
          <w:szCs w:val="22"/>
        </w:rPr>
        <w:t>. člen</w:t>
      </w:r>
    </w:p>
    <w:p w14:paraId="4A27CB90" w14:textId="77777777" w:rsidR="00371914" w:rsidRPr="003944A5" w:rsidRDefault="00371914" w:rsidP="00371914">
      <w:pPr>
        <w:spacing w:line="276" w:lineRule="auto"/>
        <w:rPr>
          <w:rFonts w:ascii="Arial" w:hAnsi="Arial" w:cs="Arial"/>
          <w:sz w:val="22"/>
          <w:szCs w:val="22"/>
        </w:rPr>
      </w:pPr>
    </w:p>
    <w:p w14:paraId="0C03263A" w14:textId="77777777" w:rsidR="00371914" w:rsidRPr="0039027C" w:rsidRDefault="00371914" w:rsidP="00371914">
      <w:pPr>
        <w:rPr>
          <w:rFonts w:ascii="Arial" w:hAnsi="Arial" w:cs="Arial"/>
          <w:sz w:val="22"/>
          <w:szCs w:val="22"/>
        </w:rPr>
      </w:pPr>
    </w:p>
    <w:p w14:paraId="6FDE3132" w14:textId="77777777" w:rsidR="00371914" w:rsidRPr="0039027C" w:rsidRDefault="00371914" w:rsidP="00371914">
      <w:pPr>
        <w:rPr>
          <w:rFonts w:ascii="Arial" w:hAnsi="Arial" w:cs="Arial"/>
          <w:i/>
          <w:iCs/>
          <w:color w:val="FF0000"/>
          <w:sz w:val="22"/>
          <w:szCs w:val="22"/>
        </w:rPr>
      </w:pPr>
      <w:r w:rsidRPr="0039027C">
        <w:rPr>
          <w:rFonts w:ascii="Arial" w:hAnsi="Arial" w:cs="Arial"/>
          <w:i/>
          <w:iCs/>
          <w:color w:val="FF0000"/>
          <w:sz w:val="22"/>
          <w:szCs w:val="22"/>
        </w:rPr>
        <w:t>(to vsebino naročnik vključi v pogodbo, če ponudnik pri izvajanju naročila ne nastopa s podizvajalci)</w:t>
      </w:r>
    </w:p>
    <w:p w14:paraId="3A1238DC" w14:textId="77777777" w:rsidR="00371914" w:rsidRPr="0039027C" w:rsidRDefault="00371914" w:rsidP="00371914">
      <w:pPr>
        <w:rPr>
          <w:rFonts w:ascii="Arial" w:hAnsi="Arial" w:cs="Arial"/>
          <w:sz w:val="22"/>
          <w:szCs w:val="22"/>
        </w:rPr>
      </w:pPr>
    </w:p>
    <w:p w14:paraId="681C26C3"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1B07F4B0" w14:textId="77777777" w:rsidR="00371914" w:rsidRPr="0039027C" w:rsidRDefault="00371914" w:rsidP="00371914">
      <w:pPr>
        <w:rPr>
          <w:rFonts w:ascii="Arial" w:hAnsi="Arial" w:cs="Arial"/>
          <w:sz w:val="22"/>
          <w:szCs w:val="22"/>
        </w:rPr>
      </w:pPr>
    </w:p>
    <w:p w14:paraId="1B42C25B" w14:textId="77777777" w:rsidR="00371914" w:rsidRPr="0039027C" w:rsidRDefault="00371914" w:rsidP="00371914">
      <w:pPr>
        <w:rPr>
          <w:rFonts w:ascii="Arial" w:hAnsi="Arial" w:cs="Arial"/>
          <w:i/>
          <w:iCs/>
          <w:color w:val="FF0000"/>
          <w:sz w:val="22"/>
          <w:szCs w:val="22"/>
        </w:rPr>
      </w:pPr>
      <w:r w:rsidRPr="0039027C">
        <w:rPr>
          <w:rFonts w:ascii="Arial" w:hAnsi="Arial" w:cs="Arial"/>
          <w:i/>
          <w:iCs/>
          <w:color w:val="FF0000"/>
          <w:sz w:val="22"/>
          <w:szCs w:val="22"/>
        </w:rPr>
        <w:t>ALI</w:t>
      </w:r>
    </w:p>
    <w:p w14:paraId="6B26DC4C" w14:textId="77777777" w:rsidR="00371914" w:rsidRPr="0039027C" w:rsidRDefault="00371914" w:rsidP="00371914">
      <w:pPr>
        <w:rPr>
          <w:rFonts w:ascii="Arial" w:hAnsi="Arial" w:cs="Arial"/>
          <w:i/>
          <w:iCs/>
          <w:color w:val="FF0000"/>
          <w:sz w:val="22"/>
          <w:szCs w:val="22"/>
        </w:rPr>
      </w:pPr>
    </w:p>
    <w:p w14:paraId="4CDE3523" w14:textId="77777777" w:rsidR="00371914" w:rsidRPr="0039027C" w:rsidRDefault="00371914" w:rsidP="00371914">
      <w:pPr>
        <w:rPr>
          <w:rFonts w:ascii="Arial" w:hAnsi="Arial" w:cs="Arial"/>
          <w:i/>
          <w:iCs/>
          <w:color w:val="FF0000"/>
          <w:sz w:val="22"/>
          <w:szCs w:val="22"/>
        </w:rPr>
      </w:pPr>
      <w:r w:rsidRPr="0039027C">
        <w:rPr>
          <w:rFonts w:ascii="Arial" w:hAnsi="Arial" w:cs="Arial"/>
          <w:i/>
          <w:iCs/>
          <w:color w:val="FF0000"/>
          <w:sz w:val="22"/>
          <w:szCs w:val="22"/>
        </w:rPr>
        <w:t>(naročnik to vsebino vključi v pogodbo, če ponudnik pri izvajanju naročila nastopa s podizvajalci)</w:t>
      </w:r>
    </w:p>
    <w:p w14:paraId="03A95E5A" w14:textId="77777777" w:rsidR="00371914" w:rsidRPr="0039027C" w:rsidRDefault="00371914" w:rsidP="00371914">
      <w:pPr>
        <w:rPr>
          <w:rFonts w:ascii="Arial" w:hAnsi="Arial" w:cs="Arial"/>
          <w:sz w:val="22"/>
          <w:szCs w:val="22"/>
        </w:rPr>
      </w:pPr>
    </w:p>
    <w:p w14:paraId="139565FC"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 xml:space="preserve">Poleg izvajalca sodelujejo pri izvedbi tudi naslednji podizvajalci: </w:t>
      </w:r>
    </w:p>
    <w:p w14:paraId="65762C5E" w14:textId="77777777" w:rsidR="00371914" w:rsidRPr="0039027C" w:rsidRDefault="00371914" w:rsidP="00371914">
      <w:pPr>
        <w:jc w:val="both"/>
        <w:rPr>
          <w:rFonts w:ascii="Arial" w:hAnsi="Arial" w:cs="Arial"/>
          <w:sz w:val="22"/>
          <w:szCs w:val="22"/>
        </w:rPr>
      </w:pPr>
    </w:p>
    <w:p w14:paraId="0190F85B"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3194653F" w14:textId="77777777" w:rsidR="00371914" w:rsidRPr="0039027C" w:rsidRDefault="00371914" w:rsidP="00371914">
      <w:pPr>
        <w:jc w:val="both"/>
        <w:rPr>
          <w:rFonts w:ascii="Arial" w:hAnsi="Arial" w:cs="Arial"/>
          <w:sz w:val="22"/>
          <w:szCs w:val="22"/>
        </w:rPr>
      </w:pPr>
    </w:p>
    <w:p w14:paraId="24FCDF7B"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Pri izvedbi javnega naročila bodo sodelovali naslednji podizvajalci:</w:t>
      </w:r>
    </w:p>
    <w:p w14:paraId="14163C81" w14:textId="77777777" w:rsidR="00371914" w:rsidRPr="0039027C" w:rsidRDefault="00371914" w:rsidP="00371914">
      <w:pPr>
        <w:jc w:val="both"/>
        <w:rPr>
          <w:rFonts w:ascii="Arial" w:hAnsi="Arial" w:cs="Arial"/>
          <w:sz w:val="22"/>
          <w:szCs w:val="22"/>
        </w:rPr>
      </w:pPr>
    </w:p>
    <w:p w14:paraId="341BCF48" w14:textId="77777777" w:rsidR="00371914" w:rsidRPr="0039027C" w:rsidRDefault="00371914" w:rsidP="00371914">
      <w:pPr>
        <w:jc w:val="both"/>
        <w:rPr>
          <w:rFonts w:ascii="Arial" w:hAnsi="Arial" w:cs="Arial"/>
          <w:sz w:val="22"/>
          <w:szCs w:val="22"/>
        </w:rPr>
      </w:pPr>
    </w:p>
    <w:p w14:paraId="29EBD802"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 (naziv, polni naslov, matična številka, davčna številka in transakcijski račun).</w:t>
      </w:r>
    </w:p>
    <w:p w14:paraId="57CA9490" w14:textId="77777777" w:rsidR="00371914" w:rsidRPr="0039027C" w:rsidRDefault="00371914" w:rsidP="00371914">
      <w:pPr>
        <w:jc w:val="both"/>
        <w:rPr>
          <w:rFonts w:ascii="Arial" w:hAnsi="Arial" w:cs="Arial"/>
          <w:sz w:val="22"/>
          <w:szCs w:val="22"/>
        </w:rPr>
      </w:pPr>
    </w:p>
    <w:p w14:paraId="11B2339E"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Za izvajalca bo podizvajalec opravil naslednja dela:</w:t>
      </w:r>
    </w:p>
    <w:p w14:paraId="7C72E15A" w14:textId="77777777" w:rsidR="00371914" w:rsidRPr="0039027C" w:rsidRDefault="00371914" w:rsidP="00371914">
      <w:pPr>
        <w:jc w:val="both"/>
        <w:rPr>
          <w:rFonts w:ascii="Arial" w:hAnsi="Arial" w:cs="Arial"/>
          <w:sz w:val="22"/>
          <w:szCs w:val="22"/>
        </w:rPr>
      </w:pPr>
    </w:p>
    <w:p w14:paraId="5E3C394C"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 (predmet, količina, vrednost, kraj in rok izvedbe teh del).</w:t>
      </w:r>
    </w:p>
    <w:p w14:paraId="476EFF56" w14:textId="77777777" w:rsidR="00371914" w:rsidRPr="0039027C" w:rsidRDefault="00371914" w:rsidP="00371914">
      <w:pPr>
        <w:jc w:val="both"/>
        <w:rPr>
          <w:rFonts w:ascii="Arial" w:hAnsi="Arial" w:cs="Arial"/>
          <w:sz w:val="22"/>
          <w:szCs w:val="22"/>
        </w:rPr>
      </w:pPr>
    </w:p>
    <w:p w14:paraId="08466135"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0F0BF55D" w14:textId="77777777" w:rsidR="00371914" w:rsidRPr="0039027C" w:rsidRDefault="00371914" w:rsidP="00371914">
      <w:pPr>
        <w:jc w:val="both"/>
        <w:rPr>
          <w:rFonts w:ascii="Arial" w:hAnsi="Arial" w:cs="Arial"/>
          <w:sz w:val="22"/>
          <w:szCs w:val="22"/>
        </w:rPr>
      </w:pPr>
    </w:p>
    <w:p w14:paraId="58D0B2B9" w14:textId="77777777" w:rsidR="00371914" w:rsidRPr="0039027C" w:rsidRDefault="00371914" w:rsidP="00371914">
      <w:pPr>
        <w:jc w:val="both"/>
        <w:rPr>
          <w:rFonts w:ascii="Arial" w:hAnsi="Arial" w:cs="Arial"/>
          <w:sz w:val="22"/>
          <w:szCs w:val="22"/>
        </w:rPr>
      </w:pPr>
      <w:r w:rsidRPr="0039027C">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5965370D" w14:textId="77777777" w:rsidR="00371914" w:rsidRPr="0039027C" w:rsidRDefault="00371914" w:rsidP="00371914">
      <w:pPr>
        <w:jc w:val="both"/>
        <w:rPr>
          <w:rFonts w:ascii="Arial" w:hAnsi="Arial" w:cs="Arial"/>
          <w:sz w:val="22"/>
          <w:szCs w:val="22"/>
        </w:rPr>
      </w:pPr>
    </w:p>
    <w:p w14:paraId="7BE27D38" w14:textId="2CD01382" w:rsidR="00371914" w:rsidRPr="00371914" w:rsidRDefault="00371914" w:rsidP="00371914">
      <w:pPr>
        <w:jc w:val="both"/>
        <w:rPr>
          <w:rFonts w:ascii="Arial" w:hAnsi="Arial" w:cs="Arial"/>
          <w:b/>
          <w:i/>
          <w:sz w:val="22"/>
          <w:szCs w:val="22"/>
        </w:rPr>
      </w:pPr>
      <w:r w:rsidRPr="0039027C">
        <w:rPr>
          <w:rFonts w:ascii="Arial" w:hAnsi="Arial" w:cs="Arial"/>
          <w:sz w:val="22"/>
          <w:szCs w:val="22"/>
        </w:rPr>
        <w:t>Če naročnik ugotovi, da pogodbene obveznosti izvaja podizvajalec, ki ga izvajalec ni navedel v svoji ponudbi oziroma ni dogovorjen s to pogodbo, ima pravico  odstopiti od te pogodbe.</w:t>
      </w:r>
    </w:p>
    <w:p w14:paraId="3AEACC20" w14:textId="77777777" w:rsidR="00371914" w:rsidRPr="003944A5" w:rsidRDefault="00371914" w:rsidP="00371914">
      <w:pPr>
        <w:spacing w:line="276" w:lineRule="auto"/>
        <w:jc w:val="both"/>
        <w:rPr>
          <w:rFonts w:ascii="Arial" w:hAnsi="Arial" w:cs="Arial"/>
          <w:sz w:val="22"/>
          <w:szCs w:val="22"/>
        </w:rPr>
      </w:pPr>
    </w:p>
    <w:p w14:paraId="5CA5A7FD" w14:textId="77777777" w:rsidR="00371914" w:rsidRPr="003944A5" w:rsidRDefault="00371914" w:rsidP="00371914">
      <w:pPr>
        <w:pStyle w:val="Odstavekseznama"/>
        <w:numPr>
          <w:ilvl w:val="0"/>
          <w:numId w:val="13"/>
        </w:numPr>
        <w:spacing w:line="276" w:lineRule="auto"/>
        <w:ind w:hanging="1080"/>
        <w:contextualSpacing w:val="0"/>
        <w:rPr>
          <w:rFonts w:cs="Arial"/>
          <w:b/>
          <w:szCs w:val="22"/>
        </w:rPr>
      </w:pPr>
      <w:r w:rsidRPr="003944A5">
        <w:rPr>
          <w:rFonts w:cs="Arial"/>
          <w:b/>
          <w:szCs w:val="22"/>
        </w:rPr>
        <w:t>POGODBENI ROK</w:t>
      </w:r>
    </w:p>
    <w:p w14:paraId="5A2A6FDF" w14:textId="77777777" w:rsidR="00371914" w:rsidRPr="003944A5" w:rsidRDefault="00371914" w:rsidP="00371914">
      <w:pPr>
        <w:spacing w:line="276" w:lineRule="auto"/>
        <w:rPr>
          <w:rFonts w:ascii="Arial" w:hAnsi="Arial" w:cs="Arial"/>
          <w:sz w:val="22"/>
          <w:szCs w:val="22"/>
        </w:rPr>
      </w:pPr>
    </w:p>
    <w:p w14:paraId="2912AB7C" w14:textId="5905DF04" w:rsidR="00371914" w:rsidRPr="003944A5" w:rsidRDefault="005857E3" w:rsidP="00371914">
      <w:pPr>
        <w:spacing w:line="276" w:lineRule="auto"/>
        <w:jc w:val="center"/>
        <w:rPr>
          <w:rFonts w:ascii="Arial" w:hAnsi="Arial" w:cs="Arial"/>
          <w:sz w:val="22"/>
          <w:szCs w:val="22"/>
        </w:rPr>
      </w:pPr>
      <w:r>
        <w:rPr>
          <w:rFonts w:ascii="Arial" w:hAnsi="Arial" w:cs="Arial"/>
          <w:sz w:val="22"/>
          <w:szCs w:val="22"/>
        </w:rPr>
        <w:t>9</w:t>
      </w:r>
      <w:r w:rsidR="00371914" w:rsidRPr="003944A5">
        <w:rPr>
          <w:rFonts w:ascii="Arial" w:hAnsi="Arial" w:cs="Arial"/>
          <w:sz w:val="22"/>
          <w:szCs w:val="22"/>
        </w:rPr>
        <w:t>. člen</w:t>
      </w:r>
    </w:p>
    <w:p w14:paraId="4C4975FC" w14:textId="77777777" w:rsidR="00371914" w:rsidRPr="003944A5" w:rsidRDefault="00371914" w:rsidP="00371914">
      <w:pPr>
        <w:spacing w:line="276" w:lineRule="auto"/>
        <w:rPr>
          <w:rFonts w:ascii="Arial" w:hAnsi="Arial" w:cs="Arial"/>
          <w:sz w:val="22"/>
          <w:szCs w:val="22"/>
          <w:highlight w:val="yellow"/>
        </w:rPr>
      </w:pPr>
    </w:p>
    <w:p w14:paraId="39401864" w14:textId="77777777" w:rsidR="00371914" w:rsidRPr="003944A5" w:rsidRDefault="00371914" w:rsidP="00371914">
      <w:pPr>
        <w:spacing w:line="276" w:lineRule="auto"/>
        <w:jc w:val="both"/>
        <w:rPr>
          <w:rFonts w:ascii="Arial" w:hAnsi="Arial" w:cs="Arial"/>
          <w:noProof/>
          <w:sz w:val="22"/>
          <w:szCs w:val="22"/>
        </w:rPr>
      </w:pPr>
      <w:r w:rsidRPr="003944A5">
        <w:rPr>
          <w:rFonts w:ascii="Arial" w:hAnsi="Arial" w:cs="Arial"/>
          <w:noProof/>
          <w:sz w:val="22"/>
          <w:szCs w:val="22"/>
        </w:rPr>
        <w:t xml:space="preserve">Izvajalec se obvezuje z izvajanjem pogodbenih del pričeti takoj po podpisu pogodbe in uvedbi izvajalca v delo </w:t>
      </w:r>
      <w:r w:rsidRPr="003944A5">
        <w:rPr>
          <w:rFonts w:ascii="Arial" w:hAnsi="Arial" w:cs="Arial"/>
          <w:sz w:val="22"/>
          <w:szCs w:val="22"/>
        </w:rPr>
        <w:t xml:space="preserve">in </w:t>
      </w:r>
      <w:r w:rsidRPr="003944A5">
        <w:rPr>
          <w:rFonts w:ascii="Arial" w:hAnsi="Arial" w:cs="Arial"/>
          <w:b/>
          <w:sz w:val="22"/>
          <w:szCs w:val="22"/>
        </w:rPr>
        <w:t>zaključiti vsa pogodbena dela</w:t>
      </w:r>
      <w:r w:rsidRPr="003944A5">
        <w:rPr>
          <w:rFonts w:ascii="Arial" w:hAnsi="Arial" w:cs="Arial"/>
          <w:sz w:val="22"/>
          <w:szCs w:val="22"/>
        </w:rPr>
        <w:t xml:space="preserve"> vključno z odpravo pomanjkljivosti, ki bodo ugotovljena na kvalitetnem pregledu, </w:t>
      </w:r>
      <w:r w:rsidRPr="003944A5">
        <w:rPr>
          <w:rFonts w:ascii="Arial" w:hAnsi="Arial" w:cs="Arial"/>
          <w:b/>
          <w:sz w:val="22"/>
          <w:szCs w:val="22"/>
        </w:rPr>
        <w:t xml:space="preserve">najkasneje v roku </w:t>
      </w:r>
      <w:r>
        <w:rPr>
          <w:rFonts w:ascii="Arial" w:hAnsi="Arial" w:cs="Arial"/>
          <w:b/>
          <w:sz w:val="22"/>
          <w:szCs w:val="22"/>
        </w:rPr>
        <w:t>31.10.2025</w:t>
      </w:r>
      <w:r w:rsidRPr="003944A5">
        <w:rPr>
          <w:rFonts w:ascii="Arial" w:hAnsi="Arial" w:cs="Arial"/>
          <w:b/>
          <w:sz w:val="22"/>
          <w:szCs w:val="22"/>
        </w:rPr>
        <w:t>.</w:t>
      </w:r>
    </w:p>
    <w:p w14:paraId="6AF497FB" w14:textId="77777777" w:rsidR="00371914" w:rsidRPr="003944A5" w:rsidRDefault="00371914" w:rsidP="00371914">
      <w:pPr>
        <w:spacing w:line="276" w:lineRule="auto"/>
        <w:jc w:val="both"/>
        <w:rPr>
          <w:rFonts w:ascii="Arial" w:hAnsi="Arial" w:cs="Arial"/>
          <w:noProof/>
          <w:sz w:val="22"/>
          <w:szCs w:val="22"/>
        </w:rPr>
      </w:pPr>
    </w:p>
    <w:p w14:paraId="4477685A"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Izvajalec je uveden v delo, ko mu naročnik preda vso potrebno dokumentacijo za izvedbo del. Datum uvedbe izvajalca v delo se vpiše v zapisnik o uvedbi v delo ali v gradbeni dnevnik, pogodbeni rok izvedbe del pa začne teči s tem datumom.</w:t>
      </w:r>
    </w:p>
    <w:p w14:paraId="33EB1B63" w14:textId="77777777" w:rsidR="00371914" w:rsidRPr="003944A5" w:rsidRDefault="00371914" w:rsidP="00371914">
      <w:pPr>
        <w:spacing w:line="276" w:lineRule="auto"/>
        <w:jc w:val="both"/>
        <w:rPr>
          <w:rFonts w:ascii="Arial" w:hAnsi="Arial" w:cs="Arial"/>
          <w:sz w:val="22"/>
          <w:szCs w:val="22"/>
        </w:rPr>
      </w:pPr>
    </w:p>
    <w:p w14:paraId="5D8684DF" w14:textId="77777777" w:rsidR="00371914" w:rsidRPr="003944A5" w:rsidRDefault="00371914" w:rsidP="003719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sz w:val="22"/>
          <w:szCs w:val="22"/>
        </w:rPr>
      </w:pPr>
      <w:r w:rsidRPr="003944A5">
        <w:rPr>
          <w:rFonts w:ascii="Arial" w:hAnsi="Arial" w:cs="Arial"/>
          <w:sz w:val="22"/>
          <w:szCs w:val="22"/>
        </w:rPr>
        <w:t>Za kvalitetni prevzem gradnje se šteje, da izvajalec do datuma kvalitetnega prevzema gradnje kvalitetno zaključi vsa pogodbena dela ter predloži naročniku vso potrebno pogodbeno dokumentacijo za izvedeno gradnjo na način, da je možno zanjo izvesti kvalitetni pregled in jo kvalitetno prevzeti od izvajalca ter jo predati v uporabo uporabniku.</w:t>
      </w:r>
    </w:p>
    <w:p w14:paraId="0CA44C09" w14:textId="77777777" w:rsidR="00371914" w:rsidRPr="003944A5" w:rsidRDefault="00371914" w:rsidP="00371914">
      <w:pPr>
        <w:spacing w:line="276" w:lineRule="auto"/>
        <w:jc w:val="both"/>
        <w:rPr>
          <w:rFonts w:ascii="Arial" w:hAnsi="Arial" w:cs="Arial"/>
          <w:bCs/>
          <w:sz w:val="22"/>
          <w:szCs w:val="22"/>
        </w:rPr>
      </w:pPr>
    </w:p>
    <w:p w14:paraId="1605B3C3"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 xml:space="preserve">V primeru prekoračitve pogodbenega roka je stranka, ki je povzročila prekoračitev, dolžna nositi vse stroške, ki nastanejo zaradi zamude. Rok za izvedbo vseh pogodbenih del se lahko spremeni izključno v primerih iz 42. točke posebnih gradbenih uzanc, alineje 1, 2, 3, 4, </w:t>
      </w:r>
      <w:smartTag w:uri="urn:schemas-microsoft-com:office:smarttags" w:element="metricconverter">
        <w:smartTagPr>
          <w:attr w:name="ProductID" w:val="5 in"/>
        </w:smartTagPr>
        <w:r w:rsidRPr="003944A5">
          <w:rPr>
            <w:rFonts w:ascii="Arial" w:hAnsi="Arial" w:cs="Arial"/>
            <w:sz w:val="22"/>
            <w:szCs w:val="22"/>
          </w:rPr>
          <w:t>5 in</w:t>
        </w:r>
      </w:smartTag>
      <w:r w:rsidRPr="003944A5">
        <w:rPr>
          <w:rFonts w:ascii="Arial" w:hAnsi="Arial" w:cs="Arial"/>
          <w:sz w:val="22"/>
          <w:szCs w:val="22"/>
        </w:rPr>
        <w:t xml:space="preserve"> 6. Spremenjene roke mora potrditi naročnik.</w:t>
      </w:r>
    </w:p>
    <w:p w14:paraId="73CE060B" w14:textId="77777777" w:rsidR="00371914" w:rsidRPr="003944A5" w:rsidRDefault="00371914" w:rsidP="00371914">
      <w:pPr>
        <w:spacing w:line="276" w:lineRule="auto"/>
        <w:rPr>
          <w:rFonts w:ascii="Arial" w:hAnsi="Arial" w:cs="Arial"/>
          <w:sz w:val="22"/>
          <w:szCs w:val="22"/>
        </w:rPr>
      </w:pPr>
    </w:p>
    <w:p w14:paraId="41CADBC4" w14:textId="77777777" w:rsidR="00371914" w:rsidRPr="003944A5" w:rsidRDefault="00371914" w:rsidP="00371914">
      <w:pPr>
        <w:spacing w:line="276" w:lineRule="auto"/>
        <w:rPr>
          <w:rFonts w:ascii="Arial" w:hAnsi="Arial" w:cs="Arial"/>
          <w:sz w:val="22"/>
          <w:szCs w:val="22"/>
        </w:rPr>
      </w:pPr>
    </w:p>
    <w:p w14:paraId="1E5DCD24" w14:textId="77777777" w:rsidR="00371914" w:rsidRPr="003944A5" w:rsidRDefault="00371914" w:rsidP="00371914">
      <w:pPr>
        <w:pStyle w:val="Odstavekseznama"/>
        <w:numPr>
          <w:ilvl w:val="0"/>
          <w:numId w:val="13"/>
        </w:numPr>
        <w:spacing w:line="276" w:lineRule="auto"/>
        <w:ind w:hanging="1080"/>
        <w:contextualSpacing w:val="0"/>
        <w:rPr>
          <w:rFonts w:cs="Arial"/>
          <w:b/>
          <w:szCs w:val="22"/>
        </w:rPr>
      </w:pPr>
      <w:r w:rsidRPr="003944A5">
        <w:rPr>
          <w:rFonts w:cs="Arial"/>
          <w:b/>
          <w:szCs w:val="22"/>
        </w:rPr>
        <w:t>ODGOVORNI PREDSTAVNIKI POGODBENIH STRANK</w:t>
      </w:r>
    </w:p>
    <w:p w14:paraId="0F9396E1" w14:textId="77777777" w:rsidR="00371914" w:rsidRPr="003944A5" w:rsidRDefault="00371914" w:rsidP="00371914">
      <w:pPr>
        <w:spacing w:line="276" w:lineRule="auto"/>
        <w:rPr>
          <w:rFonts w:ascii="Arial" w:hAnsi="Arial" w:cs="Arial"/>
          <w:sz w:val="22"/>
          <w:szCs w:val="22"/>
        </w:rPr>
      </w:pPr>
    </w:p>
    <w:p w14:paraId="2C0FDD14" w14:textId="0E4E1EC1"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1</w:t>
      </w:r>
      <w:r w:rsidR="005857E3">
        <w:rPr>
          <w:rFonts w:ascii="Arial" w:hAnsi="Arial" w:cs="Arial"/>
          <w:sz w:val="22"/>
          <w:szCs w:val="22"/>
        </w:rPr>
        <w:t>0</w:t>
      </w:r>
      <w:r w:rsidRPr="003944A5">
        <w:rPr>
          <w:rFonts w:ascii="Arial" w:hAnsi="Arial" w:cs="Arial"/>
          <w:sz w:val="22"/>
          <w:szCs w:val="22"/>
        </w:rPr>
        <w:t>. člen</w:t>
      </w:r>
    </w:p>
    <w:p w14:paraId="77A1099A" w14:textId="77777777" w:rsidR="00371914" w:rsidRPr="003944A5" w:rsidRDefault="00371914" w:rsidP="00371914">
      <w:pPr>
        <w:spacing w:line="276" w:lineRule="auto"/>
        <w:rPr>
          <w:rFonts w:ascii="Arial" w:hAnsi="Arial" w:cs="Arial"/>
          <w:sz w:val="22"/>
          <w:szCs w:val="22"/>
        </w:rPr>
      </w:pPr>
    </w:p>
    <w:p w14:paraId="77FA41C4" w14:textId="77777777" w:rsidR="00371914" w:rsidRPr="003944A5" w:rsidRDefault="00371914" w:rsidP="00371914">
      <w:pPr>
        <w:spacing w:line="276" w:lineRule="auto"/>
        <w:jc w:val="both"/>
        <w:rPr>
          <w:rFonts w:ascii="Arial" w:hAnsi="Arial" w:cs="Arial"/>
          <w:sz w:val="22"/>
          <w:szCs w:val="22"/>
        </w:rPr>
      </w:pPr>
      <w:r>
        <w:rPr>
          <w:rFonts w:ascii="Arial" w:hAnsi="Arial" w:cs="Arial"/>
          <w:sz w:val="22"/>
          <w:szCs w:val="22"/>
        </w:rPr>
        <w:t>Skrbnik pogodbe na strani naročnika je: Boštjan ŠTUHEC</w:t>
      </w:r>
    </w:p>
    <w:p w14:paraId="56BA00E6" w14:textId="77777777" w:rsidR="00371914" w:rsidRPr="003944A5" w:rsidRDefault="00371914" w:rsidP="00371914">
      <w:pPr>
        <w:spacing w:line="276" w:lineRule="auto"/>
        <w:jc w:val="both"/>
        <w:rPr>
          <w:rFonts w:ascii="Arial" w:hAnsi="Arial" w:cs="Arial"/>
          <w:sz w:val="22"/>
          <w:szCs w:val="22"/>
        </w:rPr>
      </w:pPr>
    </w:p>
    <w:p w14:paraId="38C16BC5"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Nadzorni inženir po tej pogodbi je: ………………………………………</w:t>
      </w:r>
    </w:p>
    <w:p w14:paraId="6F5033D7" w14:textId="77777777" w:rsidR="00371914" w:rsidRPr="003944A5" w:rsidRDefault="00371914" w:rsidP="00371914">
      <w:pPr>
        <w:spacing w:line="276" w:lineRule="auto"/>
        <w:jc w:val="both"/>
        <w:rPr>
          <w:rFonts w:ascii="Arial" w:hAnsi="Arial" w:cs="Arial"/>
          <w:sz w:val="22"/>
          <w:szCs w:val="22"/>
        </w:rPr>
      </w:pPr>
    </w:p>
    <w:p w14:paraId="72E19FAF" w14:textId="77777777" w:rsidR="00371914" w:rsidRPr="003944A5" w:rsidRDefault="00371914" w:rsidP="003719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cs="Arial"/>
          <w:b/>
          <w:sz w:val="22"/>
          <w:szCs w:val="22"/>
        </w:rPr>
      </w:pPr>
      <w:r w:rsidRPr="003944A5">
        <w:rPr>
          <w:rFonts w:ascii="Arial" w:hAnsi="Arial" w:cs="Arial"/>
          <w:sz w:val="22"/>
          <w:szCs w:val="22"/>
        </w:rPr>
        <w:t xml:space="preserve">Strokovni nadzor je odgovoren </w:t>
      </w:r>
      <w:r w:rsidRPr="003944A5">
        <w:rPr>
          <w:rFonts w:ascii="Arial" w:hAnsi="Arial" w:cs="Arial"/>
          <w:bCs/>
          <w:sz w:val="22"/>
          <w:szCs w:val="22"/>
        </w:rPr>
        <w:t>za</w:t>
      </w:r>
      <w:r w:rsidRPr="003944A5">
        <w:rPr>
          <w:rFonts w:ascii="Arial" w:hAnsi="Arial" w:cs="Arial"/>
          <w:b/>
          <w:bCs/>
          <w:sz w:val="22"/>
          <w:szCs w:val="22"/>
        </w:rPr>
        <w:t xml:space="preserve"> </w:t>
      </w:r>
      <w:r w:rsidRPr="003944A5">
        <w:rPr>
          <w:rFonts w:ascii="Arial" w:hAnsi="Arial" w:cs="Arial"/>
          <w:sz w:val="22"/>
          <w:szCs w:val="22"/>
        </w:rPr>
        <w:t xml:space="preserve">izvajanje strokovnega nadzora nad roki in kvaliteto gradnje, ki mora biti izvedena v skladu s Projektno dokumentacijo za izvedbo (PZI) ter nad kvaliteto in vgradnjo pogodbeno opredeljenih materialov in opreme. Prav tako je strokovni nadzor odgovoren za sprotna opozarjanja izvajalca v primeru izvajalčevih zamud po pogodbenih rokih, strokovni nadzor je odgovoren za izvedbo gradnje v skladu z veljavnim Gradbenim zakonom, </w:t>
      </w:r>
      <w:r w:rsidRPr="003944A5">
        <w:rPr>
          <w:rFonts w:ascii="Arial" w:hAnsi="Arial" w:cs="Arial"/>
          <w:sz w:val="22"/>
          <w:szCs w:val="22"/>
        </w:rPr>
        <w:lastRenderedPageBreak/>
        <w:t xml:space="preserve">za zastopanje financerja in investitorja pri izvajanju celotne gradnje, </w:t>
      </w:r>
      <w:r w:rsidRPr="003944A5">
        <w:rPr>
          <w:rFonts w:ascii="Arial" w:hAnsi="Arial" w:cs="Arial"/>
          <w:b/>
          <w:sz w:val="22"/>
          <w:szCs w:val="22"/>
        </w:rPr>
        <w:t>ni pa pooblaščen</w:t>
      </w:r>
      <w:r w:rsidRPr="003944A5">
        <w:rPr>
          <w:rFonts w:ascii="Arial" w:hAnsi="Arial" w:cs="Arial"/>
          <w:sz w:val="22"/>
          <w:szCs w:val="22"/>
        </w:rPr>
        <w:t xml:space="preserve"> </w:t>
      </w:r>
      <w:r w:rsidRPr="003944A5">
        <w:rPr>
          <w:rFonts w:ascii="Arial" w:hAnsi="Arial" w:cs="Arial"/>
          <w:b/>
          <w:sz w:val="22"/>
          <w:szCs w:val="22"/>
        </w:rPr>
        <w:t>za spremembe</w:t>
      </w:r>
      <w:r w:rsidRPr="003944A5">
        <w:rPr>
          <w:rFonts w:ascii="Arial" w:hAnsi="Arial" w:cs="Arial"/>
          <w:sz w:val="22"/>
          <w:szCs w:val="22"/>
        </w:rPr>
        <w:t xml:space="preserve"> </w:t>
      </w:r>
      <w:r w:rsidRPr="003944A5">
        <w:rPr>
          <w:rFonts w:ascii="Arial" w:hAnsi="Arial" w:cs="Arial"/>
          <w:b/>
          <w:sz w:val="22"/>
          <w:szCs w:val="22"/>
        </w:rPr>
        <w:t>pogodbenih določil ter kvalitete in obsega pogodbenih del.</w:t>
      </w:r>
    </w:p>
    <w:p w14:paraId="54B80205" w14:textId="77777777" w:rsidR="00371914" w:rsidRPr="003944A5" w:rsidRDefault="00371914" w:rsidP="00371914">
      <w:pPr>
        <w:spacing w:line="276" w:lineRule="auto"/>
        <w:jc w:val="both"/>
        <w:rPr>
          <w:rFonts w:ascii="Arial" w:hAnsi="Arial" w:cs="Arial"/>
          <w:sz w:val="22"/>
          <w:szCs w:val="22"/>
        </w:rPr>
      </w:pPr>
    </w:p>
    <w:p w14:paraId="323266FD" w14:textId="77777777" w:rsidR="00371914" w:rsidRDefault="00371914" w:rsidP="00371914">
      <w:pPr>
        <w:spacing w:line="276" w:lineRule="auto"/>
        <w:jc w:val="both"/>
        <w:rPr>
          <w:rFonts w:ascii="Arial" w:hAnsi="Arial" w:cs="Arial"/>
          <w:sz w:val="22"/>
          <w:szCs w:val="22"/>
        </w:rPr>
      </w:pPr>
      <w:r>
        <w:rPr>
          <w:rFonts w:ascii="Arial" w:hAnsi="Arial" w:cs="Arial"/>
          <w:sz w:val="22"/>
          <w:szCs w:val="22"/>
        </w:rPr>
        <w:t>Skrbnik pogodbe na strani</w:t>
      </w:r>
      <w:r w:rsidRPr="003944A5">
        <w:rPr>
          <w:rFonts w:ascii="Arial" w:hAnsi="Arial" w:cs="Arial"/>
          <w:sz w:val="22"/>
          <w:szCs w:val="22"/>
        </w:rPr>
        <w:t xml:space="preserve"> izvajalca je: ………………...</w:t>
      </w:r>
    </w:p>
    <w:p w14:paraId="52A5C456" w14:textId="77777777" w:rsidR="00371914" w:rsidRPr="003944A5" w:rsidRDefault="00371914" w:rsidP="00371914">
      <w:pPr>
        <w:spacing w:line="276" w:lineRule="auto"/>
        <w:jc w:val="both"/>
        <w:rPr>
          <w:rFonts w:ascii="Arial" w:hAnsi="Arial" w:cs="Arial"/>
          <w:sz w:val="22"/>
          <w:szCs w:val="22"/>
        </w:rPr>
      </w:pPr>
    </w:p>
    <w:p w14:paraId="3C69FB92" w14:textId="7666751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 xml:space="preserve">Izvajalčev vodja </w:t>
      </w:r>
      <w:r>
        <w:rPr>
          <w:rFonts w:ascii="Arial" w:hAnsi="Arial" w:cs="Arial"/>
          <w:sz w:val="22"/>
          <w:szCs w:val="22"/>
        </w:rPr>
        <w:t>gradnje j</w:t>
      </w:r>
      <w:r w:rsidRPr="003944A5">
        <w:rPr>
          <w:rFonts w:ascii="Arial" w:hAnsi="Arial" w:cs="Arial"/>
          <w:sz w:val="22"/>
          <w:szCs w:val="22"/>
        </w:rPr>
        <w:t>e: ………………………..</w:t>
      </w:r>
    </w:p>
    <w:p w14:paraId="48E4F232" w14:textId="77777777" w:rsidR="00371914" w:rsidRPr="003944A5" w:rsidRDefault="00371914" w:rsidP="00371914">
      <w:pPr>
        <w:spacing w:line="276" w:lineRule="auto"/>
        <w:rPr>
          <w:rFonts w:ascii="Arial" w:hAnsi="Arial" w:cs="Arial"/>
          <w:sz w:val="22"/>
          <w:szCs w:val="22"/>
        </w:rPr>
      </w:pPr>
    </w:p>
    <w:p w14:paraId="122C400F" w14:textId="77777777" w:rsidR="00371914" w:rsidRPr="003944A5" w:rsidRDefault="00371914" w:rsidP="00371914">
      <w:pPr>
        <w:spacing w:line="276" w:lineRule="auto"/>
        <w:rPr>
          <w:rFonts w:ascii="Arial" w:hAnsi="Arial" w:cs="Arial"/>
          <w:sz w:val="22"/>
          <w:szCs w:val="22"/>
        </w:rPr>
      </w:pPr>
    </w:p>
    <w:p w14:paraId="46A23566" w14:textId="77777777" w:rsidR="00371914" w:rsidRPr="003944A5" w:rsidRDefault="00371914" w:rsidP="00371914">
      <w:pPr>
        <w:pStyle w:val="Odstavekseznama"/>
        <w:numPr>
          <w:ilvl w:val="0"/>
          <w:numId w:val="13"/>
        </w:numPr>
        <w:spacing w:line="276" w:lineRule="auto"/>
        <w:ind w:hanging="1080"/>
        <w:contextualSpacing w:val="0"/>
        <w:rPr>
          <w:rFonts w:cs="Arial"/>
          <w:b/>
          <w:szCs w:val="22"/>
        </w:rPr>
      </w:pPr>
      <w:r w:rsidRPr="003944A5">
        <w:rPr>
          <w:rFonts w:cs="Arial"/>
          <w:b/>
          <w:szCs w:val="22"/>
        </w:rPr>
        <w:t>POGODBENA KAZEN</w:t>
      </w:r>
    </w:p>
    <w:p w14:paraId="57E75B80" w14:textId="77777777" w:rsidR="00371914" w:rsidRPr="003944A5" w:rsidRDefault="00371914" w:rsidP="00371914">
      <w:pPr>
        <w:spacing w:line="276" w:lineRule="auto"/>
        <w:rPr>
          <w:rFonts w:ascii="Arial" w:hAnsi="Arial" w:cs="Arial"/>
          <w:sz w:val="22"/>
          <w:szCs w:val="22"/>
        </w:rPr>
      </w:pPr>
    </w:p>
    <w:p w14:paraId="61AE2859" w14:textId="6E43FB73"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1</w:t>
      </w:r>
      <w:r w:rsidR="005857E3">
        <w:rPr>
          <w:rFonts w:ascii="Arial" w:hAnsi="Arial" w:cs="Arial"/>
          <w:sz w:val="22"/>
          <w:szCs w:val="22"/>
        </w:rPr>
        <w:t>1</w:t>
      </w:r>
      <w:r w:rsidRPr="003944A5">
        <w:rPr>
          <w:rFonts w:ascii="Arial" w:hAnsi="Arial" w:cs="Arial"/>
          <w:sz w:val="22"/>
          <w:szCs w:val="22"/>
        </w:rPr>
        <w:t>. člen</w:t>
      </w:r>
    </w:p>
    <w:p w14:paraId="714EB8EB" w14:textId="77777777" w:rsidR="00371914" w:rsidRPr="003944A5" w:rsidRDefault="00371914" w:rsidP="00371914">
      <w:pPr>
        <w:spacing w:line="276" w:lineRule="auto"/>
        <w:rPr>
          <w:rFonts w:ascii="Arial" w:hAnsi="Arial" w:cs="Arial"/>
          <w:sz w:val="22"/>
          <w:szCs w:val="22"/>
        </w:rPr>
      </w:pPr>
    </w:p>
    <w:p w14:paraId="7419005C"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Za prekoračitev roka izvedbe po krivdi izvajalca, bo naročnik zaračunal izvajalcu pogodbeno kazen v višini 2‰ (dva promila) od celotne vrednosti pogodbenih del z DDV za vsak koledarski dan prekoračitve roka. Pogodbena kazen ne sme presegati 10% od vrednosti pogodbenih del z DDV. Pogodbena kazen se obračunava s končno obračunsko situacijo.</w:t>
      </w:r>
    </w:p>
    <w:p w14:paraId="7E2FC653" w14:textId="77777777" w:rsidR="00371914" w:rsidRPr="003944A5" w:rsidRDefault="00371914" w:rsidP="00371914">
      <w:pPr>
        <w:spacing w:line="276" w:lineRule="auto"/>
        <w:jc w:val="both"/>
        <w:rPr>
          <w:rFonts w:ascii="Arial" w:hAnsi="Arial" w:cs="Arial"/>
          <w:sz w:val="22"/>
          <w:szCs w:val="22"/>
        </w:rPr>
      </w:pPr>
    </w:p>
    <w:p w14:paraId="09D85691"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Vrednost pogodbenih del, v smislu predhodnega odstavka, se ugotavlja na podlagi končne situacije.</w:t>
      </w:r>
    </w:p>
    <w:p w14:paraId="4B7DA841" w14:textId="77777777" w:rsidR="00371914" w:rsidRPr="003944A5" w:rsidRDefault="00371914" w:rsidP="00371914">
      <w:pPr>
        <w:spacing w:line="276" w:lineRule="auto"/>
        <w:jc w:val="both"/>
        <w:rPr>
          <w:rFonts w:ascii="Arial" w:hAnsi="Arial" w:cs="Arial"/>
          <w:sz w:val="22"/>
          <w:szCs w:val="22"/>
        </w:rPr>
      </w:pPr>
    </w:p>
    <w:p w14:paraId="2EACAC91" w14:textId="77777777" w:rsidR="00371914" w:rsidRPr="003944A5" w:rsidRDefault="00371914" w:rsidP="00371914">
      <w:pPr>
        <w:autoSpaceDE w:val="0"/>
        <w:autoSpaceDN w:val="0"/>
        <w:spacing w:line="276" w:lineRule="auto"/>
        <w:jc w:val="both"/>
        <w:rPr>
          <w:rFonts w:ascii="Arial" w:hAnsi="Arial" w:cs="Arial"/>
          <w:sz w:val="22"/>
          <w:szCs w:val="22"/>
        </w:rPr>
      </w:pPr>
      <w:r w:rsidRPr="003944A5">
        <w:rPr>
          <w:rFonts w:ascii="Arial" w:hAnsi="Arial" w:cs="Arial"/>
          <w:sz w:val="22"/>
          <w:szCs w:val="22"/>
        </w:rPr>
        <w:t>V primeru, da nastopijo razlogi za nastanek zamude s strani naročnika ali višje sile, je izvajalec dolžan naročniku takoj v pisni obliki sporočiti nove okoliščine in predlagati podaljšanje roka izvedbe.</w:t>
      </w:r>
    </w:p>
    <w:p w14:paraId="3165002F" w14:textId="77777777" w:rsidR="00371914" w:rsidRPr="003944A5" w:rsidRDefault="00371914" w:rsidP="00371914">
      <w:pPr>
        <w:autoSpaceDE w:val="0"/>
        <w:autoSpaceDN w:val="0"/>
        <w:spacing w:line="276" w:lineRule="auto"/>
        <w:jc w:val="both"/>
        <w:rPr>
          <w:rFonts w:ascii="Arial" w:hAnsi="Arial" w:cs="Arial"/>
          <w:sz w:val="22"/>
          <w:szCs w:val="22"/>
        </w:rPr>
      </w:pPr>
    </w:p>
    <w:p w14:paraId="0AC4C5D2"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Če rok izvedbe ni bil sporazumno pisno podaljšan, se šteje, da je bil prekoračen po krivdi izvajalca.</w:t>
      </w:r>
    </w:p>
    <w:p w14:paraId="39E5CC5A" w14:textId="77777777" w:rsidR="00371914" w:rsidRPr="003944A5" w:rsidRDefault="00371914" w:rsidP="00371914">
      <w:pPr>
        <w:spacing w:line="276" w:lineRule="auto"/>
        <w:jc w:val="both"/>
        <w:rPr>
          <w:rFonts w:ascii="Arial" w:hAnsi="Arial" w:cs="Arial"/>
          <w:noProof/>
          <w:sz w:val="22"/>
          <w:szCs w:val="22"/>
        </w:rPr>
      </w:pPr>
    </w:p>
    <w:p w14:paraId="3FDD61FA"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Pogodbene stranke soglašajo, da pravica zaračunati pogodbeno kazen ni pogojena z nastankom škode naročniku. Povračilo tako nastale škode bo naročnik uveljavljal po splošnih načelih odškodninske odgovornosti, neodvisno od uveljavljene pogodbene kazni. Izvajalec odgovarja za vso gmotno škodo, ki je, ali ki bi nastala zaradi izvajanja pogodbenih del ter na objektu, delih, materialu in napravah. Izvajalec jamči naročniku, da glede navedenih pravic ter obveznosti ali zaradi njegovega uveljavljanja zahtevkov, naročnik ne bo utrpel nobene škode in nobenega sodnega postopka, izvajalec pa se zavezuje povrniti naročniku vso škodo, pa tudi vse stroške, ki bi jih imel naročnik iz tega naslova. Če naročnik meni, da uresničevanje pravic in obveznosti s strani izvajalca ni dovolj skrbno ali uspešno, lahko prične naročnik kadarkoli sam oz. samostojno uresničevati zgoraj navedene pravice in obveznosti. Ne glede na vse zgoraj navedeno je izvajalec dolžan o obstoju ali nastopu kakršnihkoli dejstev, ki bi lahko bili podlaga zahtevkom iz tega člena, obveščati naročnika, pri čemer so stranke soglasne, da takšno obvestilo ali informacija za naročnika ne ustvarja nobenih pravnih posledic.</w:t>
      </w:r>
    </w:p>
    <w:p w14:paraId="2B048006" w14:textId="77777777" w:rsidR="00371914" w:rsidRPr="003944A5" w:rsidRDefault="00371914" w:rsidP="00371914">
      <w:pPr>
        <w:spacing w:line="276" w:lineRule="auto"/>
        <w:jc w:val="both"/>
        <w:rPr>
          <w:rFonts w:ascii="Arial" w:hAnsi="Arial" w:cs="Arial"/>
          <w:sz w:val="22"/>
          <w:szCs w:val="22"/>
        </w:rPr>
      </w:pPr>
    </w:p>
    <w:p w14:paraId="66B0359A"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 xml:space="preserve">V kolikor naročnik ugotovi, da dela ne potekajo skladno s pogodbenimi določili in zato izvajalec pogodbene obveznosti ne more dokončati v pogodbenem oziroma sporazumno podaljšanem roku ter dogovorjeni kvaliteti, bo lahko naročnik dokončanje del oddal drugemu na račun izvajalca. </w:t>
      </w:r>
    </w:p>
    <w:p w14:paraId="11054378" w14:textId="77777777" w:rsidR="00371914" w:rsidRPr="003944A5" w:rsidRDefault="00371914" w:rsidP="00371914">
      <w:pPr>
        <w:spacing w:line="276" w:lineRule="auto"/>
        <w:jc w:val="both"/>
        <w:rPr>
          <w:rFonts w:ascii="Arial" w:hAnsi="Arial" w:cs="Arial"/>
          <w:sz w:val="22"/>
          <w:szCs w:val="22"/>
        </w:rPr>
      </w:pPr>
    </w:p>
    <w:p w14:paraId="11FA0300" w14:textId="77777777" w:rsidR="00371914" w:rsidRPr="003944A5" w:rsidRDefault="00371914" w:rsidP="00371914">
      <w:pPr>
        <w:spacing w:line="276" w:lineRule="auto"/>
        <w:jc w:val="both"/>
        <w:rPr>
          <w:rFonts w:ascii="Arial" w:hAnsi="Arial" w:cs="Arial"/>
          <w:noProof/>
          <w:sz w:val="22"/>
          <w:szCs w:val="22"/>
        </w:rPr>
      </w:pPr>
      <w:r w:rsidRPr="003944A5">
        <w:rPr>
          <w:rFonts w:ascii="Arial" w:hAnsi="Arial" w:cs="Arial"/>
          <w:noProof/>
          <w:sz w:val="22"/>
          <w:szCs w:val="22"/>
        </w:rPr>
        <w:t xml:space="preserve">Naročnik ima pravico zahtevati tako izpolnitev obveznosti kot pogodbeno kazen. Če naročnik sprejme izpolnitev obveznosti, si pridržuje tudi pravico do pogodbene kazni (s tem določilom </w:t>
      </w:r>
      <w:r w:rsidRPr="003944A5">
        <w:rPr>
          <w:rFonts w:ascii="Arial" w:hAnsi="Arial" w:cs="Arial"/>
          <w:noProof/>
          <w:sz w:val="22"/>
          <w:szCs w:val="22"/>
        </w:rPr>
        <w:lastRenderedPageBreak/>
        <w:t>se šteje, da je izpolnjena obveznost naročnikovega sporočila izvajalcu iz petega odstavka 251. člena OZ).</w:t>
      </w:r>
    </w:p>
    <w:p w14:paraId="3F51D783" w14:textId="77777777" w:rsidR="00371914" w:rsidRPr="003944A5" w:rsidRDefault="00371914" w:rsidP="00371914">
      <w:pPr>
        <w:spacing w:line="276" w:lineRule="auto"/>
        <w:jc w:val="both"/>
        <w:rPr>
          <w:rFonts w:ascii="Arial" w:hAnsi="Arial" w:cs="Arial"/>
          <w:noProof/>
          <w:sz w:val="22"/>
          <w:szCs w:val="22"/>
        </w:rPr>
      </w:pPr>
    </w:p>
    <w:p w14:paraId="41C5A57D" w14:textId="77777777" w:rsidR="00371914" w:rsidRPr="003944A5" w:rsidRDefault="00371914" w:rsidP="00371914">
      <w:pPr>
        <w:spacing w:line="276" w:lineRule="auto"/>
        <w:rPr>
          <w:rFonts w:ascii="Arial" w:hAnsi="Arial" w:cs="Arial"/>
          <w:b/>
          <w:sz w:val="22"/>
          <w:szCs w:val="22"/>
        </w:rPr>
      </w:pPr>
    </w:p>
    <w:p w14:paraId="566A91A3" w14:textId="77777777" w:rsidR="00371914" w:rsidRPr="003944A5" w:rsidRDefault="00371914" w:rsidP="00371914">
      <w:pPr>
        <w:pStyle w:val="Odstavekseznama"/>
        <w:numPr>
          <w:ilvl w:val="0"/>
          <w:numId w:val="13"/>
        </w:numPr>
        <w:spacing w:line="276" w:lineRule="auto"/>
        <w:ind w:hanging="1080"/>
        <w:contextualSpacing w:val="0"/>
        <w:jc w:val="both"/>
        <w:rPr>
          <w:rFonts w:cs="Arial"/>
          <w:b/>
          <w:szCs w:val="22"/>
        </w:rPr>
      </w:pPr>
      <w:r w:rsidRPr="003944A5">
        <w:rPr>
          <w:rFonts w:cs="Arial"/>
          <w:b/>
          <w:szCs w:val="22"/>
        </w:rPr>
        <w:t xml:space="preserve">GARANCIJE IN GARANCIJSKA DOBA ZA KAKOVOST DEL </w:t>
      </w:r>
    </w:p>
    <w:p w14:paraId="51620343" w14:textId="77777777" w:rsidR="00371914" w:rsidRPr="003944A5" w:rsidRDefault="00371914" w:rsidP="00371914">
      <w:pPr>
        <w:spacing w:line="276" w:lineRule="auto"/>
        <w:rPr>
          <w:rFonts w:ascii="Arial" w:hAnsi="Arial" w:cs="Arial"/>
          <w:sz w:val="22"/>
          <w:szCs w:val="22"/>
        </w:rPr>
      </w:pPr>
    </w:p>
    <w:p w14:paraId="38241481" w14:textId="79D2DA09"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1</w:t>
      </w:r>
      <w:r w:rsidR="005857E3">
        <w:rPr>
          <w:rFonts w:ascii="Arial" w:hAnsi="Arial" w:cs="Arial"/>
          <w:sz w:val="22"/>
          <w:szCs w:val="22"/>
        </w:rPr>
        <w:t>2</w:t>
      </w:r>
      <w:r w:rsidRPr="003944A5">
        <w:rPr>
          <w:rFonts w:ascii="Arial" w:hAnsi="Arial" w:cs="Arial"/>
          <w:sz w:val="22"/>
          <w:szCs w:val="22"/>
        </w:rPr>
        <w:t>. člen</w:t>
      </w:r>
    </w:p>
    <w:p w14:paraId="5B3379AB" w14:textId="77777777" w:rsidR="00371914" w:rsidRPr="003944A5" w:rsidRDefault="00371914" w:rsidP="00371914">
      <w:pPr>
        <w:spacing w:line="276" w:lineRule="auto"/>
        <w:rPr>
          <w:rFonts w:ascii="Arial" w:hAnsi="Arial" w:cs="Arial"/>
          <w:noProof/>
          <w:sz w:val="22"/>
          <w:szCs w:val="22"/>
        </w:rPr>
      </w:pPr>
    </w:p>
    <w:p w14:paraId="60CF8909"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noProof/>
          <w:sz w:val="22"/>
          <w:szCs w:val="22"/>
        </w:rPr>
        <w:t xml:space="preserve">Za vsa izvedena dela po tej pogodbi je garancijska doba 5 let, </w:t>
      </w:r>
      <w:r w:rsidRPr="003944A5">
        <w:rPr>
          <w:rFonts w:ascii="Arial" w:hAnsi="Arial" w:cs="Arial"/>
          <w:sz w:val="22"/>
          <w:szCs w:val="22"/>
        </w:rPr>
        <w:t>pri čemer začne garancijski rok teči od datuma uspešnega kvalitetnega prevzema del – to je od dneva, ko izvajalec odpravi vse pomanjkljivosti po zapisniku o kvalitetnem pregledu pogodbenih del.</w:t>
      </w:r>
    </w:p>
    <w:p w14:paraId="14C8F809" w14:textId="77777777" w:rsidR="00371914" w:rsidRPr="003944A5" w:rsidRDefault="00371914" w:rsidP="00371914">
      <w:pPr>
        <w:spacing w:line="276" w:lineRule="auto"/>
        <w:jc w:val="both"/>
        <w:rPr>
          <w:rFonts w:ascii="Arial" w:hAnsi="Arial" w:cs="Arial"/>
          <w:sz w:val="22"/>
          <w:szCs w:val="22"/>
        </w:rPr>
      </w:pPr>
    </w:p>
    <w:p w14:paraId="7CE03BF8" w14:textId="77777777" w:rsidR="00371914" w:rsidRPr="003944A5" w:rsidRDefault="00371914" w:rsidP="00371914">
      <w:pPr>
        <w:spacing w:line="276" w:lineRule="auto"/>
        <w:jc w:val="both"/>
        <w:outlineLvl w:val="0"/>
        <w:rPr>
          <w:rFonts w:ascii="Arial" w:hAnsi="Arial" w:cs="Arial"/>
          <w:sz w:val="22"/>
          <w:szCs w:val="22"/>
        </w:rPr>
      </w:pPr>
      <w:r w:rsidRPr="003944A5">
        <w:rPr>
          <w:rFonts w:ascii="Arial" w:hAnsi="Arial" w:cs="Arial"/>
          <w:sz w:val="22"/>
          <w:szCs w:val="22"/>
        </w:rPr>
        <w:t>Morebitne skrite napake se obravnavajo v skladu z določili Obligacijskega zakonika.</w:t>
      </w:r>
    </w:p>
    <w:p w14:paraId="41699CF8" w14:textId="77777777" w:rsidR="00371914" w:rsidRPr="003944A5" w:rsidRDefault="00371914" w:rsidP="00371914">
      <w:pPr>
        <w:spacing w:line="276" w:lineRule="auto"/>
        <w:jc w:val="both"/>
        <w:rPr>
          <w:rFonts w:ascii="Arial" w:hAnsi="Arial" w:cs="Arial"/>
          <w:sz w:val="22"/>
          <w:szCs w:val="22"/>
        </w:rPr>
      </w:pPr>
    </w:p>
    <w:p w14:paraId="0BB7A3F3"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Za vgrajeni material veljajo garancijski roki proizvajalcev. Garancijski roki začnejo teči z dnem nakupa oziroma prodaje materiala za predmetno naročilo.</w:t>
      </w:r>
    </w:p>
    <w:p w14:paraId="1F194A31" w14:textId="77777777" w:rsidR="00371914" w:rsidRPr="003944A5" w:rsidRDefault="00371914" w:rsidP="00371914">
      <w:pPr>
        <w:spacing w:line="276" w:lineRule="auto"/>
        <w:jc w:val="both"/>
        <w:rPr>
          <w:rFonts w:ascii="Arial" w:hAnsi="Arial" w:cs="Arial"/>
          <w:sz w:val="22"/>
          <w:szCs w:val="22"/>
        </w:rPr>
      </w:pPr>
    </w:p>
    <w:p w14:paraId="283FF406"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Garancija je vezana na normalne pogoje uporabe in primerno ter strokovno vzdrževanje na osnovi izvajalčevih predloženih navodil za obratovanje in vzdrževanje zgrajenega objekta. Za zamenjane dele vgrajene opreme v garancijski dobi, velja nova garancijska doba od dneva zamenjave.</w:t>
      </w:r>
    </w:p>
    <w:p w14:paraId="388142D4" w14:textId="77777777" w:rsidR="00371914" w:rsidRPr="003944A5" w:rsidRDefault="00371914" w:rsidP="00371914">
      <w:pPr>
        <w:spacing w:line="276" w:lineRule="auto"/>
        <w:rPr>
          <w:rFonts w:ascii="Arial" w:hAnsi="Arial" w:cs="Arial"/>
          <w:sz w:val="22"/>
          <w:szCs w:val="22"/>
        </w:rPr>
      </w:pPr>
    </w:p>
    <w:p w14:paraId="51ED7EC7" w14:textId="05D42C43"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1</w:t>
      </w:r>
      <w:r w:rsidR="005857E3">
        <w:rPr>
          <w:rFonts w:ascii="Arial" w:hAnsi="Arial" w:cs="Arial"/>
          <w:sz w:val="22"/>
          <w:szCs w:val="22"/>
        </w:rPr>
        <w:t>3</w:t>
      </w:r>
      <w:r w:rsidRPr="003944A5">
        <w:rPr>
          <w:rFonts w:ascii="Arial" w:hAnsi="Arial" w:cs="Arial"/>
          <w:sz w:val="22"/>
          <w:szCs w:val="22"/>
        </w:rPr>
        <w:t>. člen</w:t>
      </w:r>
    </w:p>
    <w:p w14:paraId="1F25883D" w14:textId="77777777" w:rsidR="00371914" w:rsidRPr="003944A5" w:rsidRDefault="00371914" w:rsidP="00371914">
      <w:pPr>
        <w:spacing w:line="276" w:lineRule="auto"/>
        <w:rPr>
          <w:rFonts w:ascii="Arial" w:hAnsi="Arial" w:cs="Arial"/>
          <w:sz w:val="22"/>
          <w:szCs w:val="22"/>
        </w:rPr>
      </w:pPr>
    </w:p>
    <w:p w14:paraId="7DE84DDE"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Izvajalec je dolžan v garancijski dobi sproti odpraviti vse pomanjkljivosti, ki se pojavljajo na izvršenih delih in vgrajenem materialu in opremi po predhodnem pisnem obvestilu naročnika in v roku, ki ga skupno določijo predstavniki naročnika, nadzora in izvajalca.</w:t>
      </w:r>
    </w:p>
    <w:p w14:paraId="54004950" w14:textId="77777777" w:rsidR="00371914" w:rsidRPr="003944A5" w:rsidRDefault="00371914" w:rsidP="00371914">
      <w:pPr>
        <w:spacing w:line="276" w:lineRule="auto"/>
        <w:jc w:val="both"/>
        <w:rPr>
          <w:rFonts w:ascii="Arial" w:hAnsi="Arial" w:cs="Arial"/>
          <w:sz w:val="22"/>
          <w:szCs w:val="22"/>
        </w:rPr>
      </w:pPr>
    </w:p>
    <w:p w14:paraId="2A097215"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Če izvajalec v določenem roku iz predhodnega odstavka ne odpravi pomanjkljivosti, bo naročnik te pomanjkljivosti odpravil z drugim izvajalcem po predhodnem pismenem obvestilu in na stroške izvajalca iz te pogodbe. V tem primeru bo naročnik unovčil instrument finančnega zavarovanja za odpravo napak v garancijskem roku.</w:t>
      </w:r>
    </w:p>
    <w:p w14:paraId="476A584F" w14:textId="77777777" w:rsidR="00371914" w:rsidRPr="003944A5" w:rsidRDefault="00371914" w:rsidP="00371914">
      <w:pPr>
        <w:spacing w:line="276" w:lineRule="auto"/>
        <w:jc w:val="both"/>
        <w:rPr>
          <w:rFonts w:ascii="Arial" w:hAnsi="Arial" w:cs="Arial"/>
          <w:sz w:val="22"/>
          <w:szCs w:val="22"/>
        </w:rPr>
      </w:pPr>
    </w:p>
    <w:p w14:paraId="55CAAFE1" w14:textId="77777777" w:rsidR="00371914" w:rsidRPr="003944A5" w:rsidRDefault="00371914" w:rsidP="00371914">
      <w:pPr>
        <w:spacing w:line="276" w:lineRule="auto"/>
        <w:rPr>
          <w:rFonts w:ascii="Arial" w:hAnsi="Arial" w:cs="Arial"/>
          <w:sz w:val="22"/>
          <w:szCs w:val="22"/>
        </w:rPr>
      </w:pPr>
    </w:p>
    <w:p w14:paraId="5BCA3B21" w14:textId="77777777" w:rsidR="00371914" w:rsidRPr="003944A5" w:rsidRDefault="00371914" w:rsidP="00371914">
      <w:pPr>
        <w:pStyle w:val="Odstavekseznama"/>
        <w:numPr>
          <w:ilvl w:val="0"/>
          <w:numId w:val="13"/>
        </w:numPr>
        <w:spacing w:line="276" w:lineRule="auto"/>
        <w:ind w:hanging="1080"/>
        <w:contextualSpacing w:val="0"/>
        <w:jc w:val="both"/>
        <w:rPr>
          <w:rFonts w:cs="Arial"/>
          <w:b/>
          <w:szCs w:val="22"/>
        </w:rPr>
      </w:pPr>
      <w:r w:rsidRPr="003944A5">
        <w:rPr>
          <w:rFonts w:cs="Arial"/>
          <w:b/>
          <w:szCs w:val="22"/>
        </w:rPr>
        <w:t>PREVZEM DEL</w:t>
      </w:r>
    </w:p>
    <w:p w14:paraId="784B4C82" w14:textId="77777777" w:rsidR="00371914" w:rsidRPr="003944A5" w:rsidRDefault="00371914" w:rsidP="00371914">
      <w:pPr>
        <w:spacing w:line="276" w:lineRule="auto"/>
        <w:rPr>
          <w:rFonts w:ascii="Arial" w:hAnsi="Arial" w:cs="Arial"/>
          <w:sz w:val="22"/>
          <w:szCs w:val="22"/>
        </w:rPr>
      </w:pPr>
    </w:p>
    <w:p w14:paraId="7BC30A2A" w14:textId="5BC398CC"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1</w:t>
      </w:r>
      <w:r w:rsidR="005857E3">
        <w:rPr>
          <w:rFonts w:ascii="Arial" w:hAnsi="Arial" w:cs="Arial"/>
          <w:sz w:val="22"/>
          <w:szCs w:val="22"/>
        </w:rPr>
        <w:t>4</w:t>
      </w:r>
      <w:r w:rsidRPr="003944A5">
        <w:rPr>
          <w:rFonts w:ascii="Arial" w:hAnsi="Arial" w:cs="Arial"/>
          <w:sz w:val="22"/>
          <w:szCs w:val="22"/>
        </w:rPr>
        <w:t>. člen</w:t>
      </w:r>
    </w:p>
    <w:p w14:paraId="0469DFAD" w14:textId="77777777" w:rsidR="00371914" w:rsidRPr="003944A5" w:rsidRDefault="00371914" w:rsidP="00371914">
      <w:pPr>
        <w:spacing w:line="276" w:lineRule="auto"/>
        <w:rPr>
          <w:rFonts w:ascii="Arial" w:hAnsi="Arial" w:cs="Arial"/>
          <w:sz w:val="22"/>
          <w:szCs w:val="22"/>
        </w:rPr>
      </w:pPr>
    </w:p>
    <w:p w14:paraId="6CB6B168"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Kvalitetni in količinski prevzem pogodbenih del opravijo zastopniki naročnika, izvajalca in strokovnega nadzora z zapisnikom v roku 15 dni po zaključku gradnje.</w:t>
      </w:r>
    </w:p>
    <w:p w14:paraId="37C0E083" w14:textId="77777777" w:rsidR="00371914" w:rsidRPr="003944A5" w:rsidRDefault="00371914" w:rsidP="00371914">
      <w:pPr>
        <w:spacing w:line="276" w:lineRule="auto"/>
        <w:jc w:val="both"/>
        <w:rPr>
          <w:rFonts w:ascii="Arial" w:hAnsi="Arial" w:cs="Arial"/>
          <w:sz w:val="22"/>
          <w:szCs w:val="22"/>
        </w:rPr>
      </w:pPr>
    </w:p>
    <w:p w14:paraId="7D71D3A2" w14:textId="77777777" w:rsidR="00371914" w:rsidRPr="00BC42B6" w:rsidRDefault="00371914" w:rsidP="00371914">
      <w:pPr>
        <w:spacing w:line="276" w:lineRule="auto"/>
        <w:jc w:val="both"/>
        <w:rPr>
          <w:rFonts w:ascii="Arial" w:hAnsi="Arial" w:cs="Arial"/>
          <w:sz w:val="22"/>
          <w:szCs w:val="22"/>
        </w:rPr>
      </w:pPr>
      <w:r w:rsidRPr="00BC42B6">
        <w:rPr>
          <w:rFonts w:ascii="Arial" w:hAnsi="Arial" w:cs="Arial"/>
          <w:sz w:val="22"/>
          <w:szCs w:val="22"/>
        </w:rPr>
        <w:t xml:space="preserve">Izvajalec mora najkasneje v roku 10 dni po končnem prevzemu pogodbenih del naročniku izročiti dve bianco menici z menično izjavo kot finančno zavarovanje za odpravo napak v garancijskem roku (v nadaljevanju finančno zavarovanje), v višini 5 % končne pogodbene vrednosti, kar znese </w:t>
      </w:r>
      <w:r>
        <w:rPr>
          <w:rFonts w:ascii="Arial" w:hAnsi="Arial" w:cs="Arial"/>
          <w:sz w:val="22"/>
          <w:szCs w:val="22"/>
        </w:rPr>
        <w:t>3.326,33</w:t>
      </w:r>
      <w:r w:rsidRPr="00BC42B6">
        <w:rPr>
          <w:rFonts w:ascii="Arial" w:hAnsi="Arial" w:cs="Arial"/>
          <w:sz w:val="22"/>
          <w:szCs w:val="22"/>
        </w:rPr>
        <w:t xml:space="preserve"> EUR, z veljavnostjo 30 dni dlje od garancijskega roka. </w:t>
      </w:r>
      <w:r w:rsidRPr="00BC42B6">
        <w:rPr>
          <w:rFonts w:ascii="Arial" w:eastAsia="Calibri" w:hAnsi="Arial" w:cs="Arial"/>
          <w:sz w:val="22"/>
          <w:szCs w:val="22"/>
          <w:lang w:eastAsia="en-US"/>
        </w:rPr>
        <w:t xml:space="preserve">Finančno zavarovanje služi naročniku kot jamstvo za vestno izpolnjevanje izvajalčevih obveznosti do naročnika v času garancijskega roka. V kolikor se garancijski rok podaljša, se mora hkrati podaljšati za enak čas tudi rok trajanja finančnega zavarovanja. </w:t>
      </w:r>
      <w:r w:rsidRPr="00BC42B6">
        <w:rPr>
          <w:rFonts w:ascii="Arial" w:hAnsi="Arial" w:cs="Arial"/>
          <w:sz w:val="22"/>
          <w:szCs w:val="22"/>
        </w:rPr>
        <w:t xml:space="preserve">V primeru, da izvajalec ne </w:t>
      </w:r>
      <w:r w:rsidRPr="00BC42B6">
        <w:rPr>
          <w:rFonts w:ascii="Arial" w:hAnsi="Arial" w:cs="Arial"/>
          <w:sz w:val="22"/>
          <w:szCs w:val="22"/>
        </w:rPr>
        <w:lastRenderedPageBreak/>
        <w:t>predloži novega instrumenta finančnega zavarovanja bo naročnik unovčil prvi instrument finančnega zavarovanja, kot jamstvo za odpravo pomanjkljivosti reklamiranih v garancijski dobi.</w:t>
      </w:r>
    </w:p>
    <w:p w14:paraId="12D0EA16" w14:textId="77777777" w:rsidR="00371914" w:rsidRPr="00873BFA" w:rsidRDefault="00371914" w:rsidP="003719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outlineLvl w:val="0"/>
        <w:rPr>
          <w:rFonts w:ascii="Arial" w:hAnsi="Arial" w:cs="Arial"/>
          <w:color w:val="FF0000"/>
          <w:sz w:val="22"/>
          <w:szCs w:val="22"/>
        </w:rPr>
      </w:pPr>
    </w:p>
    <w:p w14:paraId="73B107C2" w14:textId="77777777" w:rsidR="00371914" w:rsidRPr="00BC42B6" w:rsidRDefault="00371914" w:rsidP="0037191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outlineLvl w:val="0"/>
        <w:rPr>
          <w:rFonts w:ascii="Arial" w:hAnsi="Arial" w:cs="Arial"/>
          <w:sz w:val="22"/>
          <w:szCs w:val="22"/>
        </w:rPr>
      </w:pPr>
      <w:r w:rsidRPr="00BC42B6">
        <w:rPr>
          <w:rFonts w:ascii="Arial" w:hAnsi="Arial" w:cs="Arial"/>
          <w:sz w:val="22"/>
          <w:szCs w:val="22"/>
        </w:rPr>
        <w:t>V kolikor izvajalec v predpisanem roku ne predloži instrumenta finančnega zavarovanja za odpravo pomanjkljivosti v garancijski dobi, se šteje, da primopredaja ni bila izvršena, naročnik pa bo obdržal zadržana sredstva v višini 5 % končne vrednosti izvedenih del.</w:t>
      </w:r>
    </w:p>
    <w:p w14:paraId="69839F66" w14:textId="77777777" w:rsidR="00371914" w:rsidRPr="00873BFA" w:rsidRDefault="00371914" w:rsidP="00371914">
      <w:pPr>
        <w:spacing w:line="276" w:lineRule="auto"/>
        <w:jc w:val="both"/>
        <w:rPr>
          <w:rFonts w:ascii="Arial" w:hAnsi="Arial" w:cs="Arial"/>
          <w:color w:val="FF0000"/>
          <w:sz w:val="22"/>
          <w:szCs w:val="22"/>
        </w:rPr>
      </w:pPr>
    </w:p>
    <w:p w14:paraId="79870B0E" w14:textId="77777777" w:rsidR="00371914" w:rsidRPr="00BC42B6" w:rsidRDefault="00371914" w:rsidP="00371914">
      <w:pPr>
        <w:spacing w:line="276" w:lineRule="auto"/>
        <w:jc w:val="both"/>
        <w:rPr>
          <w:rFonts w:ascii="Arial" w:hAnsi="Arial" w:cs="Arial"/>
          <w:sz w:val="22"/>
          <w:szCs w:val="22"/>
        </w:rPr>
      </w:pPr>
      <w:r w:rsidRPr="00BC42B6">
        <w:rPr>
          <w:rFonts w:ascii="Arial" w:hAnsi="Arial" w:cs="Arial"/>
          <w:sz w:val="22"/>
          <w:szCs w:val="22"/>
        </w:rPr>
        <w:t>Vse pomanjkljivosti, ki so ugotovljene z dokončnim kvalitetnim pregledom in prevzemom pogodbenih del, mora izvajalec odpraviti v sporazumno določenem roku. Dokler izvajalec ne odpravi vseh z dokončnim kvalitetnim pregledom in prevzemom ugotovljenih pomanjkljivosti, ne more biti razrešen pogodbenih obveznosti do objekta.</w:t>
      </w:r>
    </w:p>
    <w:p w14:paraId="4CC013B8" w14:textId="77777777" w:rsidR="00371914" w:rsidRPr="00873BFA" w:rsidRDefault="00371914" w:rsidP="00371914">
      <w:pPr>
        <w:spacing w:line="276" w:lineRule="auto"/>
        <w:jc w:val="both"/>
        <w:rPr>
          <w:rFonts w:ascii="Arial" w:hAnsi="Arial" w:cs="Arial"/>
          <w:color w:val="FF0000"/>
          <w:sz w:val="22"/>
          <w:szCs w:val="22"/>
        </w:rPr>
      </w:pPr>
    </w:p>
    <w:p w14:paraId="7FC14897" w14:textId="77777777" w:rsidR="00371914" w:rsidRPr="00BC42B6" w:rsidRDefault="00371914" w:rsidP="00371914">
      <w:pPr>
        <w:spacing w:line="276" w:lineRule="auto"/>
        <w:jc w:val="both"/>
        <w:rPr>
          <w:rFonts w:ascii="Arial" w:hAnsi="Arial" w:cs="Arial"/>
          <w:sz w:val="22"/>
          <w:szCs w:val="22"/>
        </w:rPr>
      </w:pPr>
      <w:r w:rsidRPr="00BC42B6">
        <w:rPr>
          <w:rFonts w:ascii="Arial" w:hAnsi="Arial" w:cs="Arial"/>
          <w:sz w:val="22"/>
          <w:szCs w:val="22"/>
        </w:rPr>
        <w:t>Če izvajalec ne odpravi v primernem sporazumno dogovorjenem roku pomanjkljivosti, ki so bile ugotovljene pri kvalitetnem pregledu, lahko odstopi naročnik odpravo pomanjkljivosti drugemu izvajalcu na stroške izvajalca iz te pogodbe. V tem primeru bo naročnik unovčil instrument finančnega zavarovanja za  odpravo napak v garancijski dobi.  Po obvestilu izvajalca, da so odpravljene pomanjkljivosti, ugotovljene v zapisniku o kvalitetnem pregledu, je naročnik dolžan v roku 10 dni pisno prevzeti izvršena dela.</w:t>
      </w:r>
    </w:p>
    <w:p w14:paraId="350AC563" w14:textId="77777777" w:rsidR="00371914" w:rsidRPr="00333860" w:rsidRDefault="00371914" w:rsidP="00371914">
      <w:pPr>
        <w:spacing w:line="276" w:lineRule="auto"/>
        <w:jc w:val="both"/>
        <w:rPr>
          <w:rFonts w:ascii="Arial" w:hAnsi="Arial" w:cs="Arial"/>
          <w:sz w:val="22"/>
          <w:szCs w:val="22"/>
        </w:rPr>
      </w:pPr>
    </w:p>
    <w:p w14:paraId="79433C9B" w14:textId="77777777" w:rsidR="00371914" w:rsidRPr="00333860" w:rsidRDefault="00371914" w:rsidP="00371914">
      <w:pPr>
        <w:spacing w:line="276" w:lineRule="auto"/>
        <w:rPr>
          <w:rFonts w:ascii="Arial" w:hAnsi="Arial" w:cs="Arial"/>
          <w:sz w:val="22"/>
          <w:szCs w:val="22"/>
        </w:rPr>
      </w:pPr>
    </w:p>
    <w:p w14:paraId="2378F7C1" w14:textId="77777777" w:rsidR="00371914" w:rsidRPr="00333860" w:rsidRDefault="00371914" w:rsidP="00371914">
      <w:pPr>
        <w:pStyle w:val="Odstavekseznama"/>
        <w:numPr>
          <w:ilvl w:val="0"/>
          <w:numId w:val="13"/>
        </w:numPr>
        <w:spacing w:line="276" w:lineRule="auto"/>
        <w:ind w:hanging="1080"/>
        <w:contextualSpacing w:val="0"/>
        <w:jc w:val="both"/>
        <w:rPr>
          <w:rFonts w:cs="Arial"/>
          <w:b/>
          <w:szCs w:val="22"/>
        </w:rPr>
      </w:pPr>
      <w:r w:rsidRPr="00333860">
        <w:rPr>
          <w:rFonts w:cs="Arial"/>
          <w:b/>
          <w:szCs w:val="22"/>
        </w:rPr>
        <w:t>POSEBNI POGOJI ZA IZVAJANJE</w:t>
      </w:r>
    </w:p>
    <w:p w14:paraId="72C55AE3" w14:textId="77777777" w:rsidR="00371914" w:rsidRPr="00333860" w:rsidRDefault="00371914" w:rsidP="00371914">
      <w:pPr>
        <w:spacing w:line="276" w:lineRule="auto"/>
        <w:rPr>
          <w:rFonts w:ascii="Arial" w:eastAsia="Arial Unicode MS" w:hAnsi="Arial" w:cs="Arial"/>
          <w:sz w:val="22"/>
          <w:szCs w:val="22"/>
        </w:rPr>
      </w:pPr>
    </w:p>
    <w:p w14:paraId="183CA403" w14:textId="4BDF2231" w:rsidR="00371914" w:rsidRPr="00333860" w:rsidRDefault="00371914" w:rsidP="00371914">
      <w:pPr>
        <w:spacing w:line="276" w:lineRule="auto"/>
        <w:jc w:val="center"/>
        <w:rPr>
          <w:rFonts w:ascii="Arial" w:hAnsi="Arial" w:cs="Arial"/>
          <w:sz w:val="22"/>
          <w:szCs w:val="22"/>
        </w:rPr>
      </w:pPr>
      <w:r w:rsidRPr="00333860">
        <w:rPr>
          <w:rFonts w:ascii="Arial" w:hAnsi="Arial" w:cs="Arial"/>
          <w:sz w:val="22"/>
          <w:szCs w:val="22"/>
        </w:rPr>
        <w:t>1</w:t>
      </w:r>
      <w:r w:rsidR="005857E3">
        <w:rPr>
          <w:rFonts w:ascii="Arial" w:hAnsi="Arial" w:cs="Arial"/>
          <w:sz w:val="22"/>
          <w:szCs w:val="22"/>
        </w:rPr>
        <w:t>5</w:t>
      </w:r>
      <w:r w:rsidRPr="00333860">
        <w:rPr>
          <w:rFonts w:ascii="Arial" w:hAnsi="Arial" w:cs="Arial"/>
          <w:sz w:val="22"/>
          <w:szCs w:val="22"/>
        </w:rPr>
        <w:t>. člen</w:t>
      </w:r>
    </w:p>
    <w:p w14:paraId="696CD025" w14:textId="77777777" w:rsidR="00371914" w:rsidRPr="00333860" w:rsidRDefault="00371914" w:rsidP="00371914">
      <w:pPr>
        <w:spacing w:line="276" w:lineRule="auto"/>
        <w:rPr>
          <w:rFonts w:ascii="Arial" w:hAnsi="Arial" w:cs="Arial"/>
          <w:sz w:val="22"/>
          <w:szCs w:val="22"/>
        </w:rPr>
      </w:pPr>
    </w:p>
    <w:p w14:paraId="0E79F91B"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Pogodbena dela zajemajo dela, ki so navedena v 2. členu te pogodbe, ter vsa dela, ki jih je treba opraviti za funkcionalno usposobitev dela objekta ali instalacij, ne glede na to, ali so vsa za to potrebna dela v ponudbenem predračunu izrecno navedena.</w:t>
      </w:r>
    </w:p>
    <w:p w14:paraId="7856363B" w14:textId="77777777" w:rsidR="00371914" w:rsidRPr="00333860" w:rsidRDefault="00371914" w:rsidP="00371914">
      <w:pPr>
        <w:spacing w:line="276" w:lineRule="auto"/>
        <w:rPr>
          <w:rFonts w:ascii="Arial" w:hAnsi="Arial" w:cs="Arial"/>
          <w:sz w:val="22"/>
          <w:szCs w:val="22"/>
        </w:rPr>
      </w:pPr>
    </w:p>
    <w:p w14:paraId="1E6B62D5" w14:textId="77777777" w:rsidR="00371914" w:rsidRPr="00333860" w:rsidRDefault="00371914" w:rsidP="00371914">
      <w:pPr>
        <w:spacing w:line="276" w:lineRule="auto"/>
        <w:rPr>
          <w:rFonts w:ascii="Arial" w:hAnsi="Arial" w:cs="Arial"/>
          <w:bCs/>
          <w:sz w:val="22"/>
          <w:szCs w:val="22"/>
        </w:rPr>
      </w:pPr>
      <w:r w:rsidRPr="00333860">
        <w:rPr>
          <w:rFonts w:ascii="Arial" w:hAnsi="Arial" w:cs="Arial"/>
          <w:bCs/>
          <w:sz w:val="22"/>
          <w:szCs w:val="22"/>
        </w:rPr>
        <w:t>Če bi na zahtevo nadzornega inženirja izvajalec dejansko izvršil dela v manjšem obsegu od navedenega, naročnik ne bo plačal razlike v vrednosti med dejansko izvršenim in pogodbeno dogovorjenim obsegom del.</w:t>
      </w:r>
    </w:p>
    <w:p w14:paraId="18BB405A" w14:textId="77777777" w:rsidR="00371914" w:rsidRPr="00333860" w:rsidRDefault="00371914" w:rsidP="00371914">
      <w:pPr>
        <w:spacing w:line="276" w:lineRule="auto"/>
        <w:rPr>
          <w:rFonts w:ascii="Arial" w:hAnsi="Arial" w:cs="Arial"/>
          <w:sz w:val="22"/>
          <w:szCs w:val="22"/>
        </w:rPr>
      </w:pPr>
    </w:p>
    <w:p w14:paraId="62A06E4C" w14:textId="1FE143AA" w:rsidR="00371914" w:rsidRPr="00333860" w:rsidRDefault="00371914" w:rsidP="00371914">
      <w:pPr>
        <w:spacing w:line="276" w:lineRule="auto"/>
        <w:jc w:val="center"/>
        <w:rPr>
          <w:rFonts w:ascii="Arial" w:hAnsi="Arial" w:cs="Arial"/>
          <w:sz w:val="22"/>
          <w:szCs w:val="22"/>
        </w:rPr>
      </w:pPr>
      <w:r w:rsidRPr="00333860">
        <w:rPr>
          <w:rFonts w:ascii="Arial" w:hAnsi="Arial" w:cs="Arial"/>
          <w:sz w:val="22"/>
          <w:szCs w:val="22"/>
        </w:rPr>
        <w:t>1</w:t>
      </w:r>
      <w:r w:rsidR="005857E3">
        <w:rPr>
          <w:rFonts w:ascii="Arial" w:hAnsi="Arial" w:cs="Arial"/>
          <w:sz w:val="22"/>
          <w:szCs w:val="22"/>
        </w:rPr>
        <w:t>6</w:t>
      </w:r>
      <w:r w:rsidRPr="00333860">
        <w:rPr>
          <w:rFonts w:ascii="Arial" w:hAnsi="Arial" w:cs="Arial"/>
          <w:sz w:val="22"/>
          <w:szCs w:val="22"/>
        </w:rPr>
        <w:t>. člen</w:t>
      </w:r>
    </w:p>
    <w:p w14:paraId="3FB43CE4" w14:textId="77777777" w:rsidR="00371914" w:rsidRPr="00333860" w:rsidRDefault="00371914" w:rsidP="00371914">
      <w:pPr>
        <w:spacing w:line="276" w:lineRule="auto"/>
        <w:rPr>
          <w:rFonts w:ascii="Arial" w:hAnsi="Arial" w:cs="Arial"/>
          <w:sz w:val="22"/>
          <w:szCs w:val="22"/>
        </w:rPr>
      </w:pPr>
    </w:p>
    <w:p w14:paraId="0090C429"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V pogodbeni vrednosti so zajeta vsa pripravljalna, pomožna, spremljajoča in transportna dela, uporaba vseh za izvajanje del potrebnih orodij, priprav in naprav, vključno z dvigali, pomožnimi konstrukcijami, odri in podobno.</w:t>
      </w:r>
    </w:p>
    <w:p w14:paraId="4CC1F764" w14:textId="77777777" w:rsidR="00371914" w:rsidRPr="00333860" w:rsidRDefault="00371914" w:rsidP="00371914">
      <w:pPr>
        <w:spacing w:line="276" w:lineRule="auto"/>
        <w:rPr>
          <w:rFonts w:ascii="Arial" w:hAnsi="Arial" w:cs="Arial"/>
          <w:sz w:val="22"/>
          <w:szCs w:val="22"/>
        </w:rPr>
      </w:pPr>
    </w:p>
    <w:p w14:paraId="483C8E65" w14:textId="757E08E6" w:rsidR="00371914" w:rsidRPr="00333860" w:rsidRDefault="00371914" w:rsidP="00371914">
      <w:pPr>
        <w:spacing w:line="276" w:lineRule="auto"/>
        <w:jc w:val="center"/>
        <w:rPr>
          <w:rFonts w:ascii="Arial" w:hAnsi="Arial" w:cs="Arial"/>
          <w:sz w:val="22"/>
          <w:szCs w:val="22"/>
        </w:rPr>
      </w:pPr>
      <w:r w:rsidRPr="00333860">
        <w:rPr>
          <w:rFonts w:ascii="Arial" w:hAnsi="Arial" w:cs="Arial"/>
          <w:sz w:val="22"/>
          <w:szCs w:val="22"/>
        </w:rPr>
        <w:t>1</w:t>
      </w:r>
      <w:r w:rsidR="005857E3">
        <w:rPr>
          <w:rFonts w:ascii="Arial" w:hAnsi="Arial" w:cs="Arial"/>
          <w:sz w:val="22"/>
          <w:szCs w:val="22"/>
        </w:rPr>
        <w:t>7</w:t>
      </w:r>
      <w:r w:rsidRPr="00333860">
        <w:rPr>
          <w:rFonts w:ascii="Arial" w:hAnsi="Arial" w:cs="Arial"/>
          <w:sz w:val="22"/>
          <w:szCs w:val="22"/>
        </w:rPr>
        <w:t>. člen</w:t>
      </w:r>
    </w:p>
    <w:p w14:paraId="562FA08A" w14:textId="77777777" w:rsidR="00371914" w:rsidRPr="00333860" w:rsidRDefault="00371914" w:rsidP="00371914">
      <w:pPr>
        <w:spacing w:line="276" w:lineRule="auto"/>
        <w:rPr>
          <w:rFonts w:ascii="Arial" w:hAnsi="Arial" w:cs="Arial"/>
          <w:sz w:val="22"/>
          <w:szCs w:val="22"/>
        </w:rPr>
      </w:pPr>
    </w:p>
    <w:p w14:paraId="7C2EC4E4"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Osnove za izvajanje del so:</w:t>
      </w:r>
    </w:p>
    <w:p w14:paraId="29445B36"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a)</w:t>
      </w:r>
      <w:r w:rsidRPr="00333860">
        <w:rPr>
          <w:rFonts w:ascii="Arial" w:hAnsi="Arial" w:cs="Arial"/>
          <w:sz w:val="22"/>
          <w:szCs w:val="22"/>
        </w:rPr>
        <w:tab/>
        <w:t>ponudbeni predračun, ki ga je izvajalec izročil naročniku,</w:t>
      </w:r>
    </w:p>
    <w:p w14:paraId="3E6BEE2D"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b)</w:t>
      </w:r>
      <w:r w:rsidRPr="00333860">
        <w:rPr>
          <w:rFonts w:ascii="Arial" w:hAnsi="Arial" w:cs="Arial"/>
          <w:sz w:val="22"/>
          <w:szCs w:val="22"/>
        </w:rPr>
        <w:tab/>
        <w:t>v primeru nejasnosti pisna tolmačenja nadzora določenega v 10. členu te pogodbe,</w:t>
      </w:r>
    </w:p>
    <w:p w14:paraId="4D9CF9BB" w14:textId="77777777" w:rsidR="00371914" w:rsidRPr="00333860" w:rsidRDefault="00371914" w:rsidP="00371914">
      <w:pPr>
        <w:spacing w:line="276" w:lineRule="auto"/>
        <w:ind w:left="709" w:hanging="709"/>
        <w:rPr>
          <w:rFonts w:ascii="Arial" w:hAnsi="Arial" w:cs="Arial"/>
          <w:sz w:val="22"/>
          <w:szCs w:val="22"/>
        </w:rPr>
      </w:pPr>
      <w:r w:rsidRPr="00333860">
        <w:rPr>
          <w:rFonts w:ascii="Arial" w:hAnsi="Arial" w:cs="Arial"/>
          <w:sz w:val="22"/>
          <w:szCs w:val="22"/>
        </w:rPr>
        <w:t>c)</w:t>
      </w:r>
      <w:r w:rsidRPr="00333860">
        <w:rPr>
          <w:rFonts w:ascii="Arial" w:hAnsi="Arial" w:cs="Arial"/>
          <w:sz w:val="22"/>
          <w:szCs w:val="22"/>
        </w:rPr>
        <w:tab/>
        <w:t>stanje objekta ob sklenitvi pogodbe, s katerim se je izvajalec pred oddajo ponudbe seznanil,</w:t>
      </w:r>
    </w:p>
    <w:p w14:paraId="1A255C6B" w14:textId="77777777" w:rsidR="00371914" w:rsidRPr="00333860" w:rsidRDefault="00371914" w:rsidP="00371914">
      <w:pPr>
        <w:spacing w:line="276" w:lineRule="auto"/>
        <w:ind w:left="709" w:hanging="709"/>
        <w:rPr>
          <w:rFonts w:ascii="Arial" w:hAnsi="Arial" w:cs="Arial"/>
          <w:sz w:val="22"/>
          <w:szCs w:val="22"/>
        </w:rPr>
      </w:pPr>
      <w:r w:rsidRPr="00333860">
        <w:rPr>
          <w:rFonts w:ascii="Arial" w:hAnsi="Arial" w:cs="Arial"/>
          <w:sz w:val="22"/>
          <w:szCs w:val="22"/>
        </w:rPr>
        <w:lastRenderedPageBreak/>
        <w:t>č)</w:t>
      </w:r>
      <w:r w:rsidRPr="00333860">
        <w:rPr>
          <w:rFonts w:ascii="Arial" w:hAnsi="Arial" w:cs="Arial"/>
          <w:sz w:val="22"/>
          <w:szCs w:val="22"/>
        </w:rPr>
        <w:tab/>
        <w:t>zakoni in predpisi s področja graditve objektov, varstva in zdravja pri delu in varstva pred požarom, tehnični predpisi, normativi in standardi, ki urejajo izvajanje pogodbenih del,</w:t>
      </w:r>
    </w:p>
    <w:p w14:paraId="2657346A" w14:textId="77777777" w:rsidR="00371914" w:rsidRPr="00333860" w:rsidRDefault="00371914" w:rsidP="00371914">
      <w:pPr>
        <w:spacing w:line="276" w:lineRule="auto"/>
        <w:ind w:left="709" w:hanging="709"/>
        <w:rPr>
          <w:rFonts w:ascii="Arial" w:hAnsi="Arial" w:cs="Arial"/>
          <w:sz w:val="22"/>
          <w:szCs w:val="22"/>
        </w:rPr>
      </w:pPr>
      <w:r w:rsidRPr="00333860">
        <w:rPr>
          <w:rFonts w:ascii="Arial" w:hAnsi="Arial" w:cs="Arial"/>
          <w:sz w:val="22"/>
          <w:szCs w:val="22"/>
        </w:rPr>
        <w:t>d)</w:t>
      </w:r>
      <w:r w:rsidRPr="00333860">
        <w:rPr>
          <w:rFonts w:ascii="Arial" w:hAnsi="Arial" w:cs="Arial"/>
          <w:sz w:val="22"/>
          <w:szCs w:val="22"/>
        </w:rPr>
        <w:tab/>
        <w:t>posebne gradbene uzance (Uradni list SFRJ, št. 18/77), pri čemer je s to pogodbo izrecno izključena veljavnost uzanc pod številkami 20. do 29., 39. 46. in 52.</w:t>
      </w:r>
    </w:p>
    <w:p w14:paraId="7A827B2E"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e)</w:t>
      </w:r>
      <w:r w:rsidRPr="00333860">
        <w:rPr>
          <w:rFonts w:ascii="Arial" w:hAnsi="Arial" w:cs="Arial"/>
          <w:sz w:val="22"/>
          <w:szCs w:val="22"/>
        </w:rPr>
        <w:tab/>
        <w:t>pravilnik o ravnanju z odpadki, ki nastanejo pri gradbenih delih,</w:t>
      </w:r>
    </w:p>
    <w:p w14:paraId="7ABC8825"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f)</w:t>
      </w:r>
      <w:r w:rsidRPr="00333860">
        <w:rPr>
          <w:rFonts w:ascii="Arial" w:hAnsi="Arial" w:cs="Arial"/>
          <w:sz w:val="22"/>
          <w:szCs w:val="22"/>
        </w:rPr>
        <w:tab/>
        <w:t>ta podpisana pogodba,</w:t>
      </w:r>
    </w:p>
    <w:p w14:paraId="06C14E95" w14:textId="212D7D57" w:rsidR="00371914" w:rsidRDefault="00371914" w:rsidP="00E4662A">
      <w:pPr>
        <w:spacing w:line="276" w:lineRule="auto"/>
        <w:rPr>
          <w:rFonts w:ascii="Arial" w:hAnsi="Arial" w:cs="Arial"/>
          <w:sz w:val="22"/>
          <w:szCs w:val="22"/>
        </w:rPr>
      </w:pPr>
      <w:r w:rsidRPr="00333860">
        <w:rPr>
          <w:rFonts w:ascii="Arial" w:hAnsi="Arial" w:cs="Arial"/>
          <w:sz w:val="22"/>
          <w:szCs w:val="22"/>
        </w:rPr>
        <w:t>g)</w:t>
      </w:r>
      <w:r w:rsidRPr="00333860">
        <w:rPr>
          <w:rFonts w:ascii="Arial" w:hAnsi="Arial" w:cs="Arial"/>
          <w:sz w:val="22"/>
          <w:szCs w:val="22"/>
        </w:rPr>
        <w:tab/>
        <w:t>dokumentacija PZI</w:t>
      </w:r>
    </w:p>
    <w:p w14:paraId="612CAA81" w14:textId="77777777" w:rsidR="00371914" w:rsidRDefault="00371914" w:rsidP="00371914">
      <w:pPr>
        <w:spacing w:line="276" w:lineRule="auto"/>
        <w:jc w:val="center"/>
        <w:rPr>
          <w:rFonts w:ascii="Arial" w:hAnsi="Arial" w:cs="Arial"/>
          <w:sz w:val="22"/>
          <w:szCs w:val="22"/>
        </w:rPr>
      </w:pPr>
    </w:p>
    <w:p w14:paraId="480B72FD" w14:textId="480E8855" w:rsidR="00371914" w:rsidRPr="00333860" w:rsidRDefault="00371914" w:rsidP="00371914">
      <w:pPr>
        <w:spacing w:line="276" w:lineRule="auto"/>
        <w:jc w:val="center"/>
        <w:rPr>
          <w:rFonts w:ascii="Arial" w:hAnsi="Arial" w:cs="Arial"/>
          <w:sz w:val="22"/>
          <w:szCs w:val="22"/>
        </w:rPr>
      </w:pPr>
      <w:r w:rsidRPr="00333860">
        <w:rPr>
          <w:rFonts w:ascii="Arial" w:hAnsi="Arial" w:cs="Arial"/>
          <w:sz w:val="22"/>
          <w:szCs w:val="22"/>
        </w:rPr>
        <w:t>1</w:t>
      </w:r>
      <w:r w:rsidR="005857E3">
        <w:rPr>
          <w:rFonts w:ascii="Arial" w:hAnsi="Arial" w:cs="Arial"/>
          <w:sz w:val="22"/>
          <w:szCs w:val="22"/>
        </w:rPr>
        <w:t>8</w:t>
      </w:r>
      <w:r w:rsidRPr="00333860">
        <w:rPr>
          <w:rFonts w:ascii="Arial" w:hAnsi="Arial" w:cs="Arial"/>
          <w:sz w:val="22"/>
          <w:szCs w:val="22"/>
        </w:rPr>
        <w:t>. člen</w:t>
      </w:r>
    </w:p>
    <w:p w14:paraId="7A472C19" w14:textId="77777777" w:rsidR="00371914" w:rsidRPr="00333860" w:rsidRDefault="00371914" w:rsidP="00371914">
      <w:pPr>
        <w:spacing w:line="276" w:lineRule="auto"/>
        <w:rPr>
          <w:rFonts w:ascii="Arial" w:hAnsi="Arial" w:cs="Arial"/>
          <w:sz w:val="22"/>
          <w:szCs w:val="22"/>
        </w:rPr>
      </w:pPr>
    </w:p>
    <w:p w14:paraId="1773B345" w14:textId="77777777" w:rsidR="00371914" w:rsidRPr="00333860" w:rsidRDefault="00371914" w:rsidP="00371914">
      <w:pPr>
        <w:spacing w:line="276" w:lineRule="auto"/>
        <w:jc w:val="both"/>
        <w:rPr>
          <w:rFonts w:ascii="Arial" w:hAnsi="Arial" w:cs="Arial"/>
          <w:sz w:val="22"/>
          <w:szCs w:val="22"/>
        </w:rPr>
      </w:pPr>
      <w:r w:rsidRPr="00333860">
        <w:rPr>
          <w:rFonts w:ascii="Arial" w:hAnsi="Arial" w:cs="Arial"/>
          <w:sz w:val="22"/>
          <w:szCs w:val="22"/>
        </w:rPr>
        <w:t>Izvajalec potrjuje, da mu je poznan predmet pogodbe in vsi spremljajoči riziki v zvezi z izvedbo del, in da je seznanjen z razpisnimi zahtevami oziroma s prejeto projektno dokumentacijo ter, da so mu razumljivi in jasni pogoji in okoliščine za pravilno izvedbo del.</w:t>
      </w:r>
    </w:p>
    <w:p w14:paraId="4CB11F07" w14:textId="77777777" w:rsidR="00371914" w:rsidRPr="00333860" w:rsidRDefault="00371914" w:rsidP="00371914">
      <w:pPr>
        <w:spacing w:line="276" w:lineRule="auto"/>
        <w:rPr>
          <w:rFonts w:ascii="Arial" w:hAnsi="Arial" w:cs="Arial"/>
          <w:sz w:val="22"/>
          <w:szCs w:val="22"/>
        </w:rPr>
      </w:pPr>
    </w:p>
    <w:p w14:paraId="42003BE4" w14:textId="77777777" w:rsidR="00371914" w:rsidRPr="00333860" w:rsidRDefault="00371914" w:rsidP="00371914">
      <w:pPr>
        <w:spacing w:line="276" w:lineRule="auto"/>
        <w:rPr>
          <w:rFonts w:ascii="Arial" w:hAnsi="Arial" w:cs="Arial"/>
          <w:sz w:val="22"/>
          <w:szCs w:val="22"/>
        </w:rPr>
      </w:pPr>
    </w:p>
    <w:p w14:paraId="1E066655" w14:textId="379B12DF" w:rsidR="00371914" w:rsidRPr="00333860" w:rsidRDefault="005857E3" w:rsidP="00371914">
      <w:pPr>
        <w:spacing w:line="276" w:lineRule="auto"/>
        <w:jc w:val="center"/>
        <w:rPr>
          <w:rFonts w:ascii="Arial" w:hAnsi="Arial" w:cs="Arial"/>
          <w:sz w:val="22"/>
          <w:szCs w:val="22"/>
        </w:rPr>
      </w:pPr>
      <w:r>
        <w:rPr>
          <w:rFonts w:ascii="Arial" w:hAnsi="Arial" w:cs="Arial"/>
          <w:sz w:val="22"/>
          <w:szCs w:val="22"/>
        </w:rPr>
        <w:t>19</w:t>
      </w:r>
      <w:r w:rsidR="00371914" w:rsidRPr="00333860">
        <w:rPr>
          <w:rFonts w:ascii="Arial" w:hAnsi="Arial" w:cs="Arial"/>
          <w:sz w:val="22"/>
          <w:szCs w:val="22"/>
        </w:rPr>
        <w:t>. člen</w:t>
      </w:r>
    </w:p>
    <w:p w14:paraId="76908FCF" w14:textId="77777777" w:rsidR="00371914" w:rsidRPr="00333860" w:rsidRDefault="00371914" w:rsidP="00371914">
      <w:pPr>
        <w:spacing w:line="276" w:lineRule="auto"/>
        <w:rPr>
          <w:rFonts w:ascii="Arial" w:hAnsi="Arial" w:cs="Arial"/>
          <w:sz w:val="22"/>
          <w:szCs w:val="22"/>
        </w:rPr>
      </w:pPr>
    </w:p>
    <w:p w14:paraId="22E9FC9A" w14:textId="77777777" w:rsidR="00371914" w:rsidRPr="00333860" w:rsidRDefault="00371914" w:rsidP="00371914">
      <w:pPr>
        <w:spacing w:line="276" w:lineRule="auto"/>
        <w:jc w:val="both"/>
        <w:rPr>
          <w:rFonts w:ascii="Arial" w:hAnsi="Arial" w:cs="Arial"/>
          <w:sz w:val="22"/>
          <w:szCs w:val="22"/>
        </w:rPr>
      </w:pPr>
      <w:r w:rsidRPr="00333860">
        <w:rPr>
          <w:rFonts w:ascii="Arial" w:hAnsi="Arial" w:cs="Arial"/>
          <w:sz w:val="22"/>
          <w:szCs w:val="22"/>
        </w:rPr>
        <w:t>Električno energijo in vodo, potrebno za izvajanje pogodbenih del, si je izvajalec dolžan zagotoviti sam. Stroški gredo v breme izvajalca.</w:t>
      </w:r>
    </w:p>
    <w:p w14:paraId="058C51ED" w14:textId="77777777" w:rsidR="00371914" w:rsidRPr="00333860" w:rsidRDefault="00371914" w:rsidP="00371914">
      <w:pPr>
        <w:spacing w:line="276" w:lineRule="auto"/>
        <w:jc w:val="both"/>
        <w:rPr>
          <w:rFonts w:ascii="Arial" w:hAnsi="Arial" w:cs="Arial"/>
          <w:sz w:val="22"/>
          <w:szCs w:val="22"/>
        </w:rPr>
      </w:pPr>
    </w:p>
    <w:p w14:paraId="732FAA7D" w14:textId="6B339D78" w:rsidR="00371914" w:rsidRPr="00333860" w:rsidRDefault="00371914" w:rsidP="00371914">
      <w:pPr>
        <w:spacing w:line="276" w:lineRule="auto"/>
        <w:jc w:val="center"/>
        <w:rPr>
          <w:rFonts w:ascii="Arial" w:hAnsi="Arial" w:cs="Arial"/>
          <w:sz w:val="22"/>
          <w:szCs w:val="22"/>
        </w:rPr>
      </w:pPr>
      <w:r w:rsidRPr="00333860">
        <w:rPr>
          <w:rFonts w:ascii="Arial" w:hAnsi="Arial" w:cs="Arial"/>
          <w:sz w:val="22"/>
          <w:szCs w:val="22"/>
        </w:rPr>
        <w:t>2</w:t>
      </w:r>
      <w:r w:rsidR="005857E3">
        <w:rPr>
          <w:rFonts w:ascii="Arial" w:hAnsi="Arial" w:cs="Arial"/>
          <w:sz w:val="22"/>
          <w:szCs w:val="22"/>
        </w:rPr>
        <w:t>0</w:t>
      </w:r>
      <w:r w:rsidRPr="00333860">
        <w:rPr>
          <w:rFonts w:ascii="Arial" w:hAnsi="Arial" w:cs="Arial"/>
          <w:sz w:val="22"/>
          <w:szCs w:val="22"/>
        </w:rPr>
        <w:t>. člen</w:t>
      </w:r>
    </w:p>
    <w:p w14:paraId="06AC82DC" w14:textId="77777777" w:rsidR="00371914" w:rsidRPr="00333860" w:rsidRDefault="00371914" w:rsidP="00371914">
      <w:pPr>
        <w:spacing w:line="276" w:lineRule="auto"/>
        <w:rPr>
          <w:rFonts w:ascii="Arial" w:hAnsi="Arial" w:cs="Arial"/>
          <w:sz w:val="22"/>
          <w:szCs w:val="22"/>
        </w:rPr>
      </w:pPr>
    </w:p>
    <w:p w14:paraId="2324F8BB" w14:textId="77777777" w:rsidR="00371914" w:rsidRPr="00333860" w:rsidRDefault="00371914" w:rsidP="00371914">
      <w:pPr>
        <w:spacing w:line="276" w:lineRule="auto"/>
        <w:rPr>
          <w:rFonts w:ascii="Arial" w:hAnsi="Arial" w:cs="Arial"/>
          <w:sz w:val="22"/>
          <w:szCs w:val="22"/>
        </w:rPr>
      </w:pPr>
      <w:r w:rsidRPr="00333860">
        <w:rPr>
          <w:rFonts w:ascii="Arial" w:hAnsi="Arial" w:cs="Arial"/>
          <w:sz w:val="22"/>
          <w:szCs w:val="22"/>
        </w:rPr>
        <w:t>Izvajalec se obveže:</w:t>
      </w:r>
    </w:p>
    <w:p w14:paraId="5C66EA5C"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bo pogodbeno dogovorjeno delo opravil vestno, pošteno in skladno s to pogodbo, veljavnimi predpisi in pravili stroke (zakoni, pravilniki, standardi, tehničnimi soglasji, tehničnimi navodili, priporočili in normativi) ter tehničnimi zahtevami javnega razpisa, v katerem je bil izbran in v skladu z navodili strokovnega nadzora in projektanta tako, da ne bo ovir za izvedbo kvalitetnega pregleda in prevzema del. V kolikor se tekom izvajanja del ugotovi, da element, ki je bil ponujen, ne ustreza tehničnim zahtevam iz javnega razpisa, se izvajalec zavezuje element zamenjati s takim, ki tehničnim zahtevam ustreza, brez dodatnih finančnih zahtev nasproti naročniku in brez zahtevkov za podaljšanje roka izvedbe del;</w:t>
      </w:r>
    </w:p>
    <w:p w14:paraId="7339AFC0"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bo upošteval vse značilnosti gradbišča, dostopa, dovoza, skladiščenja, delovnih in pomožnih prostorov in tudi vse morebitne s tem povezane težavne okoliščine;</w:t>
      </w:r>
    </w:p>
    <w:p w14:paraId="07183AE9" w14:textId="77777777" w:rsidR="00371914" w:rsidRPr="00E4662A" w:rsidRDefault="00371914" w:rsidP="00371914">
      <w:pPr>
        <w:numPr>
          <w:ilvl w:val="0"/>
          <w:numId w:val="14"/>
        </w:numPr>
        <w:spacing w:line="276" w:lineRule="auto"/>
        <w:ind w:left="993" w:hanging="633"/>
        <w:jc w:val="both"/>
        <w:outlineLvl w:val="0"/>
        <w:rPr>
          <w:rFonts w:ascii="Arial" w:hAnsi="Arial" w:cs="Arial"/>
          <w:sz w:val="22"/>
          <w:szCs w:val="22"/>
        </w:rPr>
      </w:pPr>
      <w:r w:rsidRPr="00E4662A">
        <w:rPr>
          <w:rFonts w:ascii="Arial" w:hAnsi="Arial" w:cs="Arial"/>
          <w:sz w:val="22"/>
          <w:szCs w:val="22"/>
        </w:rPr>
        <w:t>da bo med izvajanjem pogodbenih del samostojno poskrbel za vse potrebne ukrepe varstva in zdravja pri delu, varstva pred požarom ter za izvajanje teh ukrepov. Za morebitne opustitve zgornjih ukrepov prevzame izvajalec popolno odgovornost;</w:t>
      </w:r>
    </w:p>
    <w:p w14:paraId="4798AE52" w14:textId="77777777" w:rsidR="00371914" w:rsidRPr="00E4662A" w:rsidRDefault="00371914" w:rsidP="00371914">
      <w:pPr>
        <w:pStyle w:val="Odstavekseznama"/>
        <w:numPr>
          <w:ilvl w:val="0"/>
          <w:numId w:val="14"/>
        </w:numPr>
        <w:spacing w:line="276" w:lineRule="auto"/>
        <w:ind w:left="993" w:hanging="633"/>
        <w:contextualSpacing w:val="0"/>
        <w:jc w:val="both"/>
        <w:outlineLvl w:val="0"/>
        <w:rPr>
          <w:rFonts w:ascii="Arial" w:hAnsi="Arial" w:cs="Arial"/>
          <w:sz w:val="22"/>
          <w:szCs w:val="22"/>
        </w:rPr>
      </w:pPr>
      <w:r w:rsidRPr="00E4662A">
        <w:rPr>
          <w:rFonts w:ascii="Arial" w:hAnsi="Arial" w:cs="Arial"/>
          <w:sz w:val="22"/>
          <w:szCs w:val="22"/>
        </w:rPr>
        <w:t>da bo za predpisane vgrajene materiale in za izvedena dela predložil naročniku pred vgradnjo ustrezno dokazno dokumentacijo, kot so kot so certifikati, STS, ETA, ETAG in podobno (dokumenti morajo biti predloženi v slovenskem jeziku, v nasprotnem primeru mora za predložene certifikate priložiti tudi slovenski prevod, sicer jih naročnik ne bo upošteval), garancijske liste in opravil predpisane preizkuse;</w:t>
      </w:r>
    </w:p>
    <w:p w14:paraId="47646A0A" w14:textId="77777777" w:rsidR="00371914" w:rsidRPr="00E4662A" w:rsidRDefault="00371914" w:rsidP="00371914">
      <w:pPr>
        <w:numPr>
          <w:ilvl w:val="0"/>
          <w:numId w:val="14"/>
        </w:numPr>
        <w:spacing w:line="276" w:lineRule="auto"/>
        <w:ind w:left="993" w:hanging="633"/>
        <w:jc w:val="both"/>
        <w:outlineLvl w:val="0"/>
        <w:rPr>
          <w:rFonts w:ascii="Arial" w:hAnsi="Arial" w:cs="Arial"/>
          <w:sz w:val="22"/>
          <w:szCs w:val="22"/>
        </w:rPr>
      </w:pPr>
      <w:r w:rsidRPr="00E4662A">
        <w:rPr>
          <w:rFonts w:ascii="Arial" w:hAnsi="Arial" w:cs="Arial"/>
          <w:sz w:val="22"/>
          <w:szCs w:val="22"/>
        </w:rPr>
        <w:t>da bo na zahtevo naročnika pri organizaciji, ki jo bo določil naročnik, naročil posebne preiskave. Stroške takih preiskav bo plačal izvajalec, če bo dokazan sum o neustreznosti materiala ali izvedenih del, sicer pa naročnik;</w:t>
      </w:r>
    </w:p>
    <w:p w14:paraId="7244CAD6"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lastRenderedPageBreak/>
        <w:t>da bo sproti in pravočasno koordiniral gradnjo z deli podizvajalcev. Izvajalec po tej pogodbi nosi vse škodne stroške na objektu, ki bi se lahko pojavili kot posledica nekoordiniranega dela s podizvajalci;</w:t>
      </w:r>
    </w:p>
    <w:p w14:paraId="54265F57"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v skladu s predpisi, ki urejajo področje ravnanja z odpadki, ki nastajajo pri gradbenih delih, na gradbišču hraniti ali začasno skladiščiti odpadke, ločeno po vrstah gradbenih odpadkov, pri čemer morajo biti nevarni odpadki shranjeni ali skladiščeni ločeno od drugih odpadkov. Izvajalec mora zagotoviti hrambo ali začasno skladiščenje gradbenih odpadkov na gradbišču tako, da ne onesnažujejo okolja (po potrebi v zabojnikih) in da je zbiralcu le-teh omogočen dostop za njihov prevzem. Naročnik pooblašča izvajalca za oddajo gradbenih odpadkov zbiralcu le-teh, pri čemer mora izvajalec ob oddaji vsake pošiljke odpadkov izpolniti evidenčni list, določen s predpisom, ki ureja ravnanje z odpadki;</w:t>
      </w:r>
    </w:p>
    <w:p w14:paraId="5F246026"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 xml:space="preserve">da bo na svoje stroške zavaroval delovišče v skladu s predpisi o varstvu pri delu v gradbeništvu, skleniti zavarovanje za morebitno nastalo škodo na objektu in izvedenih delih ter za odgovornost za škodo, ki bi utegnila nastati naročniku in tretjim osebam v zvezi z opravljanjem dejavnosti izvajalca. Kopijo zavarovalne police mora izvajalec izročiti naročniku pred začetkom del na gradbišču; </w:t>
      </w:r>
    </w:p>
    <w:p w14:paraId="11897FF4"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 xml:space="preserve">da bo opravil čiščenje objekta in sicer med izvedbo del in pred primopredajo objekta, vključno z odvozom odpadnega materiala, upoštevaje predpise, ki urejajo ravnanje z odpadki, ki nastanejo pri gradbenih delih. </w:t>
      </w:r>
    </w:p>
    <w:p w14:paraId="62FE6790"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imel sklenjeno pogodbo o zavarovanju odgovornosti po 14. členu Gradbenega zakona. Pogodba (polica) o zavarovanju odgovornosti je priloga k tej pogodbi.</w:t>
      </w:r>
    </w:p>
    <w:p w14:paraId="54D7FACB"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bo sedem dni po  podpisu pogodbe naročniku predložiti podroben terminski plan izvedbe pogodbenih del</w:t>
      </w:r>
    </w:p>
    <w:p w14:paraId="7CBD24C5"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bo pravočasno pisno obvestil naročnika in nadzornega inženirja o vseh spremembah, ki bi imele za posledico način izvedbe, povečanje ali zmanjšanje količin in spremembo pogodbeno dogovorjenega roka</w:t>
      </w:r>
    </w:p>
    <w:p w14:paraId="7F389066"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bo vsa dela izvajal s strokovno usposobljenimi delavci in da bo odgovarjal ter garantiral za svoje delo in za delo svojih partnerjev, podizvajalcev in kooperantov</w:t>
      </w:r>
    </w:p>
    <w:p w14:paraId="38089C8E"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 xml:space="preserve">da bo po dokončanju del naročniku predal vso potrebno dokumentacijo ( dokazilo o zanesljivosti objekta,  projekt izvedenih del PID , ter ostalo potrebno dokumentacijo ) za pridobitev uporabnega dovoljenja in uspešno izvedbo predaje objekta v upravljanje upravljalcu. Vso navedeno dokumentacijo v 4. ( štirih ) pisnih izvodih in 2. ( dveh ) izvodih v elektronski obliki </w:t>
      </w:r>
    </w:p>
    <w:p w14:paraId="3D6AC509"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 xml:space="preserve">da bo, v kolikor se tekom izvajanja del ugotovi, da element, ki je bil ponujen ali vgrajen, ne ustreza tehničnim zahtevam iz javnega razpisa, element zamenjal s takšnim, ki ustreza tehničnim zahteva, brez dodatnih finančnih zahtev nasproti naročniku in brez zahtevkov za podaljšanje pogodbenega roka izvedbe del </w:t>
      </w:r>
    </w:p>
    <w:p w14:paraId="4415AEC1"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bo  pravočasno ukrenil vse kar je potrebno za varnost delavcev, mimoidočih, prometa in sosednjih objektov ter varnost same gradnje in del, ki se izvajajo na gradbišču, opreme, materialov in strojnega parka</w:t>
      </w:r>
    </w:p>
    <w:p w14:paraId="0EDDFCB4" w14:textId="77777777" w:rsidR="00371914" w:rsidRPr="00333860" w:rsidRDefault="00371914" w:rsidP="00371914">
      <w:pPr>
        <w:numPr>
          <w:ilvl w:val="0"/>
          <w:numId w:val="14"/>
        </w:numPr>
        <w:spacing w:line="276" w:lineRule="auto"/>
        <w:ind w:left="993" w:hanging="633"/>
        <w:jc w:val="both"/>
        <w:outlineLvl w:val="0"/>
        <w:rPr>
          <w:rFonts w:ascii="Arial" w:hAnsi="Arial" w:cs="Arial"/>
          <w:sz w:val="22"/>
          <w:szCs w:val="22"/>
        </w:rPr>
      </w:pPr>
      <w:r w:rsidRPr="00333860">
        <w:rPr>
          <w:rFonts w:ascii="Arial" w:hAnsi="Arial" w:cs="Arial"/>
          <w:sz w:val="22"/>
          <w:szCs w:val="22"/>
        </w:rPr>
        <w:t>da je v ponudbeni ceni zajel vse stroške in da bo uredil in izvajal ukrepe varovanja gradbišča ter zagotavljanja varnosti in zdravja pri delu na začasnih in premičnih gradbiščih  v skladu z veljavno zakonodajo</w:t>
      </w:r>
    </w:p>
    <w:p w14:paraId="75345004" w14:textId="77777777" w:rsidR="00371914" w:rsidRPr="003944A5" w:rsidRDefault="00371914" w:rsidP="00371914">
      <w:pPr>
        <w:numPr>
          <w:ilvl w:val="0"/>
          <w:numId w:val="14"/>
        </w:numPr>
        <w:spacing w:line="276" w:lineRule="auto"/>
        <w:ind w:left="993" w:hanging="633"/>
        <w:jc w:val="both"/>
        <w:outlineLvl w:val="0"/>
        <w:rPr>
          <w:rFonts w:ascii="Arial" w:hAnsi="Arial" w:cs="Arial"/>
          <w:sz w:val="22"/>
          <w:szCs w:val="22"/>
        </w:rPr>
      </w:pPr>
      <w:r w:rsidRPr="003944A5">
        <w:rPr>
          <w:rFonts w:ascii="Arial" w:hAnsi="Arial" w:cs="Arial"/>
          <w:sz w:val="22"/>
          <w:szCs w:val="22"/>
        </w:rPr>
        <w:t xml:space="preserve">da bo na svoje stroške zavaroval gradbišče zavaroval delovišče in  gradbišče ter sklenil zavarovanje za morebitno nastalo  škodo na objektu in izvedenih delih ter za škodo, ki bi utegnila nastati naročniku in tretjim osebam v zvezi z opravljanjem </w:t>
      </w:r>
      <w:r w:rsidRPr="003944A5">
        <w:rPr>
          <w:rFonts w:ascii="Arial" w:hAnsi="Arial" w:cs="Arial"/>
          <w:sz w:val="22"/>
          <w:szCs w:val="22"/>
        </w:rPr>
        <w:lastRenderedPageBreak/>
        <w:t>dejavnosti izvajalca. Kopijo zavarovalne police mora izvajalec izročiti naročniku pred začetkom del</w:t>
      </w:r>
    </w:p>
    <w:p w14:paraId="72EEA65B" w14:textId="77777777" w:rsidR="00371914" w:rsidRPr="003944A5" w:rsidRDefault="00371914" w:rsidP="00371914">
      <w:pPr>
        <w:numPr>
          <w:ilvl w:val="0"/>
          <w:numId w:val="14"/>
        </w:numPr>
        <w:spacing w:line="276" w:lineRule="auto"/>
        <w:ind w:left="993" w:hanging="633"/>
        <w:jc w:val="both"/>
        <w:outlineLvl w:val="0"/>
        <w:rPr>
          <w:rFonts w:ascii="Arial" w:hAnsi="Arial" w:cs="Arial"/>
          <w:sz w:val="22"/>
          <w:szCs w:val="22"/>
        </w:rPr>
      </w:pPr>
      <w:r w:rsidRPr="003944A5">
        <w:rPr>
          <w:rFonts w:ascii="Arial" w:hAnsi="Arial" w:cs="Arial"/>
          <w:sz w:val="22"/>
          <w:szCs w:val="22"/>
        </w:rPr>
        <w:t>da so v ponudbi in ponudbenem predračunu vključeni vsi transporti in ostali stroški</w:t>
      </w:r>
    </w:p>
    <w:p w14:paraId="4870E978" w14:textId="77777777" w:rsidR="00371914" w:rsidRPr="003944A5" w:rsidRDefault="00371914" w:rsidP="00371914">
      <w:pPr>
        <w:numPr>
          <w:ilvl w:val="0"/>
          <w:numId w:val="14"/>
        </w:numPr>
        <w:spacing w:line="276" w:lineRule="auto"/>
        <w:ind w:left="993" w:hanging="633"/>
        <w:jc w:val="both"/>
        <w:outlineLvl w:val="0"/>
        <w:rPr>
          <w:rFonts w:ascii="Arial" w:hAnsi="Arial" w:cs="Arial"/>
          <w:sz w:val="22"/>
          <w:szCs w:val="22"/>
        </w:rPr>
      </w:pPr>
      <w:r w:rsidRPr="003944A5">
        <w:rPr>
          <w:rFonts w:ascii="Arial" w:hAnsi="Arial" w:cs="Arial"/>
          <w:sz w:val="22"/>
          <w:szCs w:val="22"/>
        </w:rPr>
        <w:t xml:space="preserve">da bo okolico gradbišča in </w:t>
      </w:r>
      <w:proofErr w:type="spellStart"/>
      <w:r w:rsidRPr="003944A5">
        <w:rPr>
          <w:rFonts w:ascii="Arial" w:hAnsi="Arial" w:cs="Arial"/>
          <w:sz w:val="22"/>
          <w:szCs w:val="22"/>
        </w:rPr>
        <w:t>eventuelne</w:t>
      </w:r>
      <w:proofErr w:type="spellEnd"/>
      <w:r w:rsidRPr="003944A5">
        <w:rPr>
          <w:rFonts w:ascii="Arial" w:hAnsi="Arial" w:cs="Arial"/>
          <w:sz w:val="22"/>
          <w:szCs w:val="22"/>
        </w:rPr>
        <w:t xml:space="preserve"> poškodbe objektov in naprav na območju gradbišča po končanju del na svoje stroške vzpostavil v prvotno stanje</w:t>
      </w:r>
    </w:p>
    <w:p w14:paraId="63559CEC" w14:textId="398E6E05" w:rsidR="00371914" w:rsidRPr="00E4662A" w:rsidRDefault="00371914" w:rsidP="00371914">
      <w:pPr>
        <w:numPr>
          <w:ilvl w:val="0"/>
          <w:numId w:val="14"/>
        </w:numPr>
        <w:spacing w:line="276" w:lineRule="auto"/>
        <w:ind w:left="993" w:hanging="633"/>
        <w:jc w:val="both"/>
        <w:outlineLvl w:val="0"/>
        <w:rPr>
          <w:rFonts w:ascii="Arial" w:hAnsi="Arial" w:cs="Arial"/>
          <w:sz w:val="22"/>
          <w:szCs w:val="22"/>
        </w:rPr>
      </w:pPr>
      <w:r w:rsidRPr="003944A5">
        <w:rPr>
          <w:rFonts w:ascii="Arial" w:hAnsi="Arial" w:cs="Arial"/>
          <w:sz w:val="22"/>
          <w:szCs w:val="22"/>
        </w:rPr>
        <w:t>da bo sodeloval pri kvalitetnem pregledu, primopredaji objekta in izvedenih del, sodeloval pri  tehničnem pregledu</w:t>
      </w:r>
    </w:p>
    <w:p w14:paraId="125D1EB7" w14:textId="77777777" w:rsidR="00371914" w:rsidRPr="003944A5" w:rsidRDefault="00371914" w:rsidP="00371914">
      <w:pPr>
        <w:spacing w:line="276" w:lineRule="auto"/>
        <w:ind w:left="993"/>
        <w:outlineLvl w:val="0"/>
        <w:rPr>
          <w:rFonts w:ascii="Arial" w:hAnsi="Arial" w:cs="Arial"/>
          <w:sz w:val="22"/>
          <w:szCs w:val="22"/>
        </w:rPr>
      </w:pPr>
    </w:p>
    <w:p w14:paraId="19700D3A" w14:textId="77777777" w:rsidR="00371914" w:rsidRPr="003944A5" w:rsidRDefault="00371914" w:rsidP="00371914">
      <w:pPr>
        <w:pStyle w:val="Odstavekseznama"/>
        <w:numPr>
          <w:ilvl w:val="0"/>
          <w:numId w:val="13"/>
        </w:numPr>
        <w:spacing w:line="276" w:lineRule="auto"/>
        <w:ind w:hanging="1080"/>
        <w:contextualSpacing w:val="0"/>
        <w:jc w:val="both"/>
        <w:rPr>
          <w:rFonts w:cs="Arial"/>
          <w:b/>
          <w:bCs/>
          <w:szCs w:val="22"/>
        </w:rPr>
      </w:pPr>
      <w:r w:rsidRPr="003944A5">
        <w:rPr>
          <w:rFonts w:cs="Arial"/>
          <w:b/>
          <w:bCs/>
          <w:szCs w:val="22"/>
        </w:rPr>
        <w:t>ODSTOP OD POGODBE</w:t>
      </w:r>
    </w:p>
    <w:p w14:paraId="7AB82D21" w14:textId="77777777" w:rsidR="00371914" w:rsidRPr="003944A5" w:rsidRDefault="00371914" w:rsidP="00371914">
      <w:pPr>
        <w:spacing w:line="276" w:lineRule="auto"/>
        <w:rPr>
          <w:rFonts w:ascii="Arial" w:hAnsi="Arial" w:cs="Arial"/>
          <w:bCs/>
          <w:sz w:val="22"/>
          <w:szCs w:val="22"/>
        </w:rPr>
      </w:pPr>
    </w:p>
    <w:p w14:paraId="06A83AA3" w14:textId="76F2E54E"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2</w:t>
      </w:r>
      <w:r w:rsidR="005857E3">
        <w:rPr>
          <w:rFonts w:ascii="Arial" w:hAnsi="Arial" w:cs="Arial"/>
          <w:sz w:val="22"/>
          <w:szCs w:val="22"/>
        </w:rPr>
        <w:t>1</w:t>
      </w:r>
      <w:r w:rsidRPr="003944A5">
        <w:rPr>
          <w:rFonts w:ascii="Arial" w:hAnsi="Arial" w:cs="Arial"/>
          <w:sz w:val="22"/>
          <w:szCs w:val="22"/>
        </w:rPr>
        <w:t>. člen</w:t>
      </w:r>
    </w:p>
    <w:p w14:paraId="7EDE2533" w14:textId="77777777" w:rsidR="00371914" w:rsidRPr="003944A5" w:rsidRDefault="00371914" w:rsidP="00371914">
      <w:pPr>
        <w:spacing w:line="276" w:lineRule="auto"/>
        <w:rPr>
          <w:rFonts w:ascii="Arial" w:hAnsi="Arial" w:cs="Arial"/>
          <w:sz w:val="22"/>
          <w:szCs w:val="22"/>
        </w:rPr>
      </w:pPr>
    </w:p>
    <w:p w14:paraId="2B461941" w14:textId="77777777" w:rsidR="00371914" w:rsidRPr="003944A5" w:rsidRDefault="00371914" w:rsidP="00371914">
      <w:pPr>
        <w:spacing w:line="276" w:lineRule="auto"/>
        <w:jc w:val="both"/>
        <w:rPr>
          <w:rFonts w:ascii="Arial" w:hAnsi="Arial" w:cs="Arial"/>
          <w:sz w:val="22"/>
          <w:szCs w:val="22"/>
        </w:rPr>
      </w:pPr>
      <w:r w:rsidRPr="003944A5">
        <w:rPr>
          <w:rFonts w:ascii="Arial" w:hAnsi="Arial" w:cs="Arial"/>
          <w:sz w:val="22"/>
          <w:szCs w:val="22"/>
        </w:rPr>
        <w:t>Naročnik imata pravico odstopiti od pogodbe v primeru:</w:t>
      </w:r>
    </w:p>
    <w:p w14:paraId="3B4392AD" w14:textId="77777777" w:rsidR="00371914" w:rsidRPr="003944A5" w:rsidRDefault="00371914" w:rsidP="00371914">
      <w:pPr>
        <w:numPr>
          <w:ilvl w:val="0"/>
          <w:numId w:val="11"/>
        </w:numPr>
        <w:spacing w:line="276" w:lineRule="auto"/>
        <w:jc w:val="both"/>
        <w:rPr>
          <w:rFonts w:ascii="Arial" w:hAnsi="Arial" w:cs="Arial"/>
          <w:noProof/>
          <w:sz w:val="22"/>
          <w:szCs w:val="22"/>
        </w:rPr>
      </w:pPr>
      <w:r w:rsidRPr="003944A5">
        <w:rPr>
          <w:rFonts w:ascii="Arial" w:hAnsi="Arial" w:cs="Arial"/>
          <w:sz w:val="22"/>
          <w:szCs w:val="22"/>
        </w:rPr>
        <w:t>če pride izvajalec v takšno finančno situacijo, ki bi mu onemogočila izvedbo pogodbenih obveznosti;</w:t>
      </w:r>
    </w:p>
    <w:p w14:paraId="2A5EDC4D"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če izvajalec po svoji krivdi v roku 14 dni od veljavnosti pogodbe in uvedbe v delo ne prične z deli;</w:t>
      </w:r>
    </w:p>
    <w:p w14:paraId="14364D91"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če izvajalec po svoji krivdi kasni z deli po faznih rokih iz potrjenega podrobnega plana napredovanja del več kot 30 dni, oziroma, če ne dosega pogodbeno dogovorjene kvalitete in je ne more vzpostaviti niti v naknadno dogovorjenem roku, ki mu ga naročnik;</w:t>
      </w:r>
    </w:p>
    <w:p w14:paraId="024A741E"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če ga nadzorni inženir že tekom gradnje opozori, da izvajalec dela nekvalitetno, z neustreznimi materiali in v nasprotju s pravili stroke, pa izvajalec napak ne popravi.</w:t>
      </w:r>
    </w:p>
    <w:p w14:paraId="7D555E77" w14:textId="77777777" w:rsidR="00371914" w:rsidRPr="003944A5" w:rsidRDefault="00371914" w:rsidP="00371914">
      <w:pPr>
        <w:spacing w:line="276" w:lineRule="auto"/>
        <w:rPr>
          <w:rFonts w:ascii="Arial" w:hAnsi="Arial" w:cs="Arial"/>
          <w:sz w:val="22"/>
          <w:szCs w:val="22"/>
        </w:rPr>
      </w:pPr>
    </w:p>
    <w:p w14:paraId="4F15E495" w14:textId="77777777" w:rsidR="00371914" w:rsidRPr="003944A5" w:rsidRDefault="00371914" w:rsidP="00371914">
      <w:pPr>
        <w:spacing w:line="276" w:lineRule="auto"/>
        <w:rPr>
          <w:rFonts w:ascii="Arial" w:hAnsi="Arial" w:cs="Arial"/>
          <w:bCs/>
          <w:sz w:val="22"/>
          <w:szCs w:val="22"/>
        </w:rPr>
      </w:pPr>
    </w:p>
    <w:p w14:paraId="15EF0185" w14:textId="77777777" w:rsidR="00371914" w:rsidRPr="003944A5" w:rsidRDefault="00371914" w:rsidP="00371914">
      <w:pPr>
        <w:pStyle w:val="Odstavekseznama"/>
        <w:numPr>
          <w:ilvl w:val="0"/>
          <w:numId w:val="13"/>
        </w:numPr>
        <w:spacing w:line="276" w:lineRule="auto"/>
        <w:ind w:hanging="1080"/>
        <w:contextualSpacing w:val="0"/>
        <w:jc w:val="both"/>
        <w:rPr>
          <w:rFonts w:cs="Arial"/>
          <w:b/>
          <w:bCs/>
          <w:szCs w:val="22"/>
        </w:rPr>
      </w:pPr>
      <w:r w:rsidRPr="003944A5">
        <w:rPr>
          <w:rFonts w:cs="Arial"/>
          <w:b/>
          <w:bCs/>
          <w:szCs w:val="22"/>
        </w:rPr>
        <w:t>UKINITEV GRADBIŠČA</w:t>
      </w:r>
    </w:p>
    <w:p w14:paraId="0D1A198C" w14:textId="77777777" w:rsidR="00371914" w:rsidRPr="003944A5" w:rsidRDefault="00371914" w:rsidP="00371914">
      <w:pPr>
        <w:spacing w:line="276" w:lineRule="auto"/>
        <w:rPr>
          <w:rFonts w:ascii="Arial" w:hAnsi="Arial" w:cs="Arial"/>
          <w:bCs/>
          <w:sz w:val="22"/>
          <w:szCs w:val="22"/>
        </w:rPr>
      </w:pPr>
    </w:p>
    <w:p w14:paraId="3D52B540" w14:textId="66AB136A"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2</w:t>
      </w:r>
      <w:r w:rsidR="005857E3">
        <w:rPr>
          <w:rFonts w:ascii="Arial" w:hAnsi="Arial" w:cs="Arial"/>
          <w:sz w:val="22"/>
          <w:szCs w:val="22"/>
        </w:rPr>
        <w:t xml:space="preserve">2. </w:t>
      </w:r>
      <w:r w:rsidRPr="003944A5">
        <w:rPr>
          <w:rFonts w:ascii="Arial" w:hAnsi="Arial" w:cs="Arial"/>
          <w:sz w:val="22"/>
          <w:szCs w:val="22"/>
        </w:rPr>
        <w:t>člen</w:t>
      </w:r>
    </w:p>
    <w:p w14:paraId="2900243B" w14:textId="77777777" w:rsidR="00371914" w:rsidRPr="003944A5" w:rsidRDefault="00371914" w:rsidP="00371914">
      <w:pPr>
        <w:spacing w:line="276" w:lineRule="auto"/>
        <w:rPr>
          <w:rFonts w:ascii="Arial" w:hAnsi="Arial" w:cs="Arial"/>
          <w:sz w:val="22"/>
          <w:szCs w:val="22"/>
        </w:rPr>
      </w:pPr>
    </w:p>
    <w:p w14:paraId="057AA5F5" w14:textId="77777777" w:rsidR="00371914" w:rsidRPr="003944A5" w:rsidRDefault="00371914" w:rsidP="00371914">
      <w:pPr>
        <w:spacing w:line="276" w:lineRule="auto"/>
        <w:rPr>
          <w:rFonts w:ascii="Arial" w:hAnsi="Arial" w:cs="Arial"/>
          <w:sz w:val="22"/>
          <w:szCs w:val="22"/>
        </w:rPr>
      </w:pPr>
      <w:r w:rsidRPr="003944A5">
        <w:rPr>
          <w:rFonts w:ascii="Arial" w:hAnsi="Arial" w:cs="Arial"/>
          <w:sz w:val="22"/>
          <w:szCs w:val="22"/>
        </w:rPr>
        <w:t>Izvajalec je na svoje stroške takoj po zaključku gradnje dolžan:</w:t>
      </w:r>
    </w:p>
    <w:p w14:paraId="4D3D5629"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umakniti z gradbišča delavce, odstraniti preostali material, opremo in delovna sredstva, kakor tudi začasne objekte, ki jih je postavil;</w:t>
      </w:r>
    </w:p>
    <w:p w14:paraId="451F388A"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v celoti fino očistiti novozgrajeni objekt;</w:t>
      </w:r>
    </w:p>
    <w:p w14:paraId="59C8D136"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urediti okolico in ceste, ki jih je uporabljal med gradnjo;</w:t>
      </w:r>
    </w:p>
    <w:p w14:paraId="080EDE9C" w14:textId="77777777" w:rsidR="00371914" w:rsidRPr="003944A5" w:rsidRDefault="00371914" w:rsidP="00371914">
      <w:pPr>
        <w:numPr>
          <w:ilvl w:val="0"/>
          <w:numId w:val="11"/>
        </w:numPr>
        <w:spacing w:line="276" w:lineRule="auto"/>
        <w:jc w:val="both"/>
        <w:rPr>
          <w:rFonts w:ascii="Arial" w:hAnsi="Arial" w:cs="Arial"/>
          <w:sz w:val="22"/>
          <w:szCs w:val="22"/>
        </w:rPr>
      </w:pPr>
      <w:r w:rsidRPr="003944A5">
        <w:rPr>
          <w:rFonts w:ascii="Arial" w:hAnsi="Arial" w:cs="Arial"/>
          <w:sz w:val="22"/>
          <w:szCs w:val="22"/>
        </w:rPr>
        <w:t>vzpostaviti v prvotno stanje komunalne naprave, ki jih je med gradnjo uporabljal.</w:t>
      </w:r>
    </w:p>
    <w:p w14:paraId="3D7EBFEB" w14:textId="77777777" w:rsidR="00371914" w:rsidRPr="003944A5" w:rsidRDefault="00371914" w:rsidP="00371914">
      <w:pPr>
        <w:spacing w:line="276" w:lineRule="auto"/>
        <w:rPr>
          <w:rFonts w:ascii="Arial" w:hAnsi="Arial" w:cs="Arial"/>
          <w:sz w:val="22"/>
          <w:szCs w:val="22"/>
        </w:rPr>
      </w:pPr>
    </w:p>
    <w:p w14:paraId="42956B85" w14:textId="77777777" w:rsidR="00371914" w:rsidRPr="003944A5" w:rsidRDefault="00371914" w:rsidP="00371914">
      <w:pPr>
        <w:spacing w:line="276" w:lineRule="auto"/>
        <w:rPr>
          <w:rFonts w:ascii="Arial" w:hAnsi="Arial" w:cs="Arial"/>
          <w:sz w:val="22"/>
          <w:szCs w:val="22"/>
        </w:rPr>
      </w:pPr>
    </w:p>
    <w:p w14:paraId="794A9C4A" w14:textId="77777777" w:rsidR="00371914" w:rsidRPr="003944A5" w:rsidRDefault="00371914" w:rsidP="00371914">
      <w:pPr>
        <w:pStyle w:val="Odstavekseznama"/>
        <w:numPr>
          <w:ilvl w:val="0"/>
          <w:numId w:val="13"/>
        </w:numPr>
        <w:spacing w:line="276" w:lineRule="auto"/>
        <w:ind w:hanging="1080"/>
        <w:contextualSpacing w:val="0"/>
        <w:jc w:val="both"/>
        <w:rPr>
          <w:rFonts w:cs="Arial"/>
          <w:b/>
          <w:bCs/>
          <w:szCs w:val="22"/>
        </w:rPr>
      </w:pPr>
      <w:r w:rsidRPr="003944A5">
        <w:rPr>
          <w:rFonts w:cs="Arial"/>
          <w:b/>
          <w:bCs/>
          <w:szCs w:val="22"/>
        </w:rPr>
        <w:t>PROTIKORUPCIJSKA KLAVZULA</w:t>
      </w:r>
    </w:p>
    <w:p w14:paraId="3E5AADF5" w14:textId="77777777" w:rsidR="00371914" w:rsidRPr="003944A5" w:rsidRDefault="00371914" w:rsidP="00371914">
      <w:pPr>
        <w:spacing w:line="276" w:lineRule="auto"/>
        <w:rPr>
          <w:rFonts w:ascii="Arial" w:hAnsi="Arial" w:cs="Arial"/>
          <w:sz w:val="22"/>
          <w:szCs w:val="22"/>
        </w:rPr>
      </w:pPr>
    </w:p>
    <w:p w14:paraId="37D05936" w14:textId="5171C07B"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2</w:t>
      </w:r>
      <w:r w:rsidR="005857E3">
        <w:rPr>
          <w:rFonts w:ascii="Arial" w:hAnsi="Arial" w:cs="Arial"/>
          <w:sz w:val="22"/>
          <w:szCs w:val="22"/>
        </w:rPr>
        <w:t>3</w:t>
      </w:r>
      <w:r w:rsidRPr="003944A5">
        <w:rPr>
          <w:rFonts w:ascii="Arial" w:hAnsi="Arial" w:cs="Arial"/>
          <w:sz w:val="22"/>
          <w:szCs w:val="22"/>
        </w:rPr>
        <w:t>. člen</w:t>
      </w:r>
    </w:p>
    <w:p w14:paraId="4EFB31DA" w14:textId="77777777" w:rsidR="00371914" w:rsidRPr="003944A5" w:rsidRDefault="00371914" w:rsidP="00371914">
      <w:pPr>
        <w:spacing w:line="276" w:lineRule="auto"/>
        <w:jc w:val="center"/>
        <w:rPr>
          <w:rFonts w:ascii="Arial" w:hAnsi="Arial" w:cs="Arial"/>
          <w:sz w:val="22"/>
          <w:szCs w:val="22"/>
        </w:rPr>
      </w:pPr>
    </w:p>
    <w:p w14:paraId="15B44BBE" w14:textId="77777777" w:rsidR="00371914" w:rsidRPr="003944A5" w:rsidRDefault="00371914" w:rsidP="00371914">
      <w:pPr>
        <w:autoSpaceDE w:val="0"/>
        <w:autoSpaceDN w:val="0"/>
        <w:adjustRightInd w:val="0"/>
        <w:spacing w:line="276" w:lineRule="auto"/>
        <w:rPr>
          <w:rFonts w:ascii="Arial" w:eastAsia="ArialMT" w:hAnsi="Arial" w:cs="Arial"/>
          <w:sz w:val="22"/>
          <w:szCs w:val="22"/>
        </w:rPr>
      </w:pPr>
      <w:r w:rsidRPr="003944A5">
        <w:rPr>
          <w:rFonts w:ascii="Arial" w:eastAsia="ArialMT" w:hAnsi="Arial" w:cs="Arial"/>
          <w:sz w:val="22"/>
          <w:szCs w:val="22"/>
        </w:rPr>
        <w:t>Pogodba, pri kateri kdo v imenu ali na račun druge pogodbene stranke, predstavniku ali posredniku organa ali organizacije iz javnega sektorja obljubi, ponudi ali da kakšno nedovoljeno korist za:</w:t>
      </w:r>
    </w:p>
    <w:p w14:paraId="40CA7FCE" w14:textId="77777777" w:rsidR="00371914" w:rsidRPr="003944A5" w:rsidRDefault="00371914" w:rsidP="00371914">
      <w:pPr>
        <w:autoSpaceDE w:val="0"/>
        <w:autoSpaceDN w:val="0"/>
        <w:adjustRightInd w:val="0"/>
        <w:spacing w:line="276" w:lineRule="auto"/>
        <w:rPr>
          <w:rFonts w:ascii="Arial" w:eastAsia="ArialMT" w:hAnsi="Arial" w:cs="Arial"/>
          <w:sz w:val="22"/>
          <w:szCs w:val="22"/>
        </w:rPr>
      </w:pPr>
      <w:r w:rsidRPr="003944A5">
        <w:rPr>
          <w:rFonts w:ascii="Arial" w:eastAsia="ArialMT" w:hAnsi="Arial" w:cs="Arial"/>
          <w:sz w:val="22"/>
          <w:szCs w:val="22"/>
        </w:rPr>
        <w:t>– pridobitev posla ali</w:t>
      </w:r>
    </w:p>
    <w:p w14:paraId="3395DC20" w14:textId="77777777" w:rsidR="00371914" w:rsidRPr="003944A5" w:rsidRDefault="00371914" w:rsidP="00371914">
      <w:pPr>
        <w:autoSpaceDE w:val="0"/>
        <w:autoSpaceDN w:val="0"/>
        <w:adjustRightInd w:val="0"/>
        <w:spacing w:line="276" w:lineRule="auto"/>
        <w:rPr>
          <w:rFonts w:ascii="Arial" w:eastAsia="ArialMT" w:hAnsi="Arial" w:cs="Arial"/>
          <w:sz w:val="22"/>
          <w:szCs w:val="22"/>
        </w:rPr>
      </w:pPr>
      <w:r w:rsidRPr="003944A5">
        <w:rPr>
          <w:rFonts w:ascii="Arial" w:eastAsia="ArialMT" w:hAnsi="Arial" w:cs="Arial"/>
          <w:sz w:val="22"/>
          <w:szCs w:val="22"/>
        </w:rPr>
        <w:t>– za sklenitev posla pod ugodnejšimi pogoji ali</w:t>
      </w:r>
    </w:p>
    <w:p w14:paraId="172A8CBF" w14:textId="77777777" w:rsidR="00371914" w:rsidRPr="003944A5" w:rsidRDefault="00371914" w:rsidP="00371914">
      <w:pPr>
        <w:autoSpaceDE w:val="0"/>
        <w:autoSpaceDN w:val="0"/>
        <w:adjustRightInd w:val="0"/>
        <w:spacing w:line="276" w:lineRule="auto"/>
        <w:rPr>
          <w:rFonts w:ascii="Arial" w:eastAsia="ArialMT" w:hAnsi="Arial" w:cs="Arial"/>
          <w:sz w:val="22"/>
          <w:szCs w:val="22"/>
        </w:rPr>
      </w:pPr>
      <w:r w:rsidRPr="003944A5">
        <w:rPr>
          <w:rFonts w:ascii="Arial" w:eastAsia="ArialMT" w:hAnsi="Arial" w:cs="Arial"/>
          <w:sz w:val="22"/>
          <w:szCs w:val="22"/>
        </w:rPr>
        <w:t>– za opustitev dolžnega nadzora nad izvajanjem pogodbenih obveznosti ali</w:t>
      </w:r>
    </w:p>
    <w:p w14:paraId="56663C0C" w14:textId="77777777" w:rsidR="00371914" w:rsidRPr="003944A5" w:rsidRDefault="00371914" w:rsidP="00371914">
      <w:pPr>
        <w:autoSpaceDE w:val="0"/>
        <w:autoSpaceDN w:val="0"/>
        <w:adjustRightInd w:val="0"/>
        <w:spacing w:line="276" w:lineRule="auto"/>
        <w:rPr>
          <w:rFonts w:ascii="Arial" w:eastAsia="ArialMT" w:hAnsi="Arial" w:cs="Arial"/>
          <w:sz w:val="22"/>
          <w:szCs w:val="22"/>
        </w:rPr>
      </w:pPr>
      <w:r w:rsidRPr="003944A5">
        <w:rPr>
          <w:rFonts w:ascii="Arial" w:eastAsia="ArialMT" w:hAnsi="Arial" w:cs="Arial"/>
          <w:sz w:val="22"/>
          <w:szCs w:val="22"/>
        </w:rPr>
        <w:lastRenderedPageBreak/>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B1A8F32" w14:textId="77777777" w:rsidR="00371914" w:rsidRPr="003944A5" w:rsidRDefault="00371914" w:rsidP="00371914">
      <w:pPr>
        <w:spacing w:line="276" w:lineRule="auto"/>
        <w:rPr>
          <w:rFonts w:ascii="Arial" w:eastAsia="ArialMT" w:hAnsi="Arial" w:cs="Arial"/>
          <w:sz w:val="22"/>
          <w:szCs w:val="22"/>
        </w:rPr>
      </w:pPr>
    </w:p>
    <w:p w14:paraId="34F44E27" w14:textId="77777777" w:rsidR="00371914" w:rsidRPr="003944A5" w:rsidRDefault="00371914" w:rsidP="00371914">
      <w:pPr>
        <w:spacing w:line="276" w:lineRule="auto"/>
        <w:rPr>
          <w:rFonts w:ascii="Arial" w:hAnsi="Arial" w:cs="Arial"/>
          <w:sz w:val="22"/>
          <w:szCs w:val="22"/>
        </w:rPr>
      </w:pPr>
      <w:r w:rsidRPr="003944A5">
        <w:rPr>
          <w:rFonts w:ascii="Arial" w:eastAsia="ArialMT" w:hAnsi="Arial" w:cs="Arial"/>
          <w:sz w:val="22"/>
          <w:szCs w:val="22"/>
        </w:rPr>
        <w:t>je nična.</w:t>
      </w:r>
    </w:p>
    <w:p w14:paraId="1B66F19B" w14:textId="77777777" w:rsidR="00371914" w:rsidRDefault="00371914" w:rsidP="00371914">
      <w:pPr>
        <w:spacing w:line="276" w:lineRule="auto"/>
        <w:rPr>
          <w:rFonts w:ascii="Arial" w:hAnsi="Arial" w:cs="Arial"/>
          <w:sz w:val="22"/>
          <w:szCs w:val="22"/>
        </w:rPr>
      </w:pPr>
    </w:p>
    <w:p w14:paraId="3B0346C3" w14:textId="77777777" w:rsidR="00371914" w:rsidRDefault="00371914" w:rsidP="00371914">
      <w:pPr>
        <w:spacing w:line="276" w:lineRule="auto"/>
        <w:rPr>
          <w:rFonts w:ascii="Arial" w:hAnsi="Arial" w:cs="Arial"/>
          <w:sz w:val="22"/>
          <w:szCs w:val="22"/>
        </w:rPr>
      </w:pPr>
    </w:p>
    <w:p w14:paraId="33D11412" w14:textId="77777777" w:rsidR="00371914" w:rsidRPr="003944A5" w:rsidRDefault="00371914" w:rsidP="00371914">
      <w:pPr>
        <w:spacing w:line="276" w:lineRule="auto"/>
        <w:rPr>
          <w:rFonts w:ascii="Arial" w:hAnsi="Arial" w:cs="Arial"/>
          <w:sz w:val="22"/>
          <w:szCs w:val="22"/>
        </w:rPr>
      </w:pPr>
    </w:p>
    <w:p w14:paraId="574F8D11" w14:textId="77777777" w:rsidR="00371914" w:rsidRPr="003944A5" w:rsidRDefault="00371914" w:rsidP="00371914">
      <w:pPr>
        <w:pStyle w:val="Odstavekseznama"/>
        <w:numPr>
          <w:ilvl w:val="0"/>
          <w:numId w:val="13"/>
        </w:numPr>
        <w:spacing w:line="276" w:lineRule="auto"/>
        <w:ind w:hanging="1080"/>
        <w:contextualSpacing w:val="0"/>
        <w:jc w:val="both"/>
        <w:rPr>
          <w:rFonts w:cs="Arial"/>
          <w:b/>
          <w:szCs w:val="22"/>
        </w:rPr>
      </w:pPr>
      <w:r w:rsidRPr="003944A5">
        <w:rPr>
          <w:rFonts w:cs="Arial"/>
          <w:b/>
          <w:szCs w:val="22"/>
        </w:rPr>
        <w:t>PREHODNE IN KONČNE DOLOČBE</w:t>
      </w:r>
    </w:p>
    <w:p w14:paraId="21E3A323" w14:textId="77777777" w:rsidR="00371914" w:rsidRPr="003944A5" w:rsidRDefault="00371914" w:rsidP="00371914">
      <w:pPr>
        <w:spacing w:line="276" w:lineRule="auto"/>
        <w:rPr>
          <w:rFonts w:ascii="Arial" w:hAnsi="Arial" w:cs="Arial"/>
          <w:sz w:val="22"/>
          <w:szCs w:val="22"/>
        </w:rPr>
      </w:pPr>
    </w:p>
    <w:p w14:paraId="34F64703" w14:textId="4AE6E431"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2</w:t>
      </w:r>
      <w:r w:rsidR="005857E3">
        <w:rPr>
          <w:rFonts w:ascii="Arial" w:hAnsi="Arial" w:cs="Arial"/>
          <w:sz w:val="22"/>
          <w:szCs w:val="22"/>
        </w:rPr>
        <w:t>4</w:t>
      </w:r>
      <w:r w:rsidRPr="003944A5">
        <w:rPr>
          <w:rFonts w:ascii="Arial" w:hAnsi="Arial" w:cs="Arial"/>
          <w:sz w:val="22"/>
          <w:szCs w:val="22"/>
        </w:rPr>
        <w:t>. člen</w:t>
      </w:r>
    </w:p>
    <w:p w14:paraId="670F1B00" w14:textId="77777777" w:rsidR="00371914" w:rsidRPr="003944A5" w:rsidRDefault="00371914" w:rsidP="00371914">
      <w:pPr>
        <w:spacing w:line="276" w:lineRule="auto"/>
        <w:rPr>
          <w:rFonts w:ascii="Arial" w:hAnsi="Arial" w:cs="Arial"/>
          <w:sz w:val="22"/>
          <w:szCs w:val="22"/>
        </w:rPr>
      </w:pPr>
    </w:p>
    <w:p w14:paraId="498BB1D5" w14:textId="77777777" w:rsidR="00371914" w:rsidRPr="003944A5" w:rsidRDefault="00371914" w:rsidP="00371914">
      <w:pPr>
        <w:spacing w:line="276" w:lineRule="auto"/>
        <w:rPr>
          <w:rFonts w:ascii="Arial" w:hAnsi="Arial" w:cs="Arial"/>
          <w:sz w:val="22"/>
          <w:szCs w:val="22"/>
        </w:rPr>
      </w:pPr>
      <w:r w:rsidRPr="003944A5">
        <w:rPr>
          <w:rFonts w:ascii="Arial" w:hAnsi="Arial" w:cs="Arial"/>
          <w:sz w:val="22"/>
          <w:szCs w:val="22"/>
        </w:rPr>
        <w:t>Izvajalec se zaveže izvesti tudi vsa morebitna poznejša dela, v kolikor bodo izpolnjeni pogoji, ki mu jih bo pisno naročil pooblaščeni odgovorni zastopnik naročnika za izvedbo gradnje iz 10. člena te pogodbe, s tem da bodo cene in ostali pogoji za izvedbo teh poznejših del na nivoju enotnih cen iz te pogodbe.</w:t>
      </w:r>
    </w:p>
    <w:p w14:paraId="0F320243" w14:textId="77777777" w:rsidR="00371914" w:rsidRPr="003944A5" w:rsidRDefault="00371914" w:rsidP="00371914">
      <w:pPr>
        <w:spacing w:line="276" w:lineRule="auto"/>
        <w:rPr>
          <w:rFonts w:ascii="Arial" w:hAnsi="Arial" w:cs="Arial"/>
          <w:sz w:val="22"/>
          <w:szCs w:val="22"/>
        </w:rPr>
      </w:pPr>
    </w:p>
    <w:p w14:paraId="0C8D7B91" w14:textId="52303852"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2</w:t>
      </w:r>
      <w:r w:rsidR="005857E3">
        <w:rPr>
          <w:rFonts w:ascii="Arial" w:hAnsi="Arial" w:cs="Arial"/>
          <w:sz w:val="22"/>
          <w:szCs w:val="22"/>
        </w:rPr>
        <w:t>5</w:t>
      </w:r>
      <w:r w:rsidRPr="003944A5">
        <w:rPr>
          <w:rFonts w:ascii="Arial" w:hAnsi="Arial" w:cs="Arial"/>
          <w:sz w:val="22"/>
          <w:szCs w:val="22"/>
        </w:rPr>
        <w:t>. člen</w:t>
      </w:r>
    </w:p>
    <w:p w14:paraId="2ACA1822" w14:textId="77777777" w:rsidR="00371914" w:rsidRPr="003944A5" w:rsidRDefault="00371914" w:rsidP="00371914">
      <w:pPr>
        <w:spacing w:line="276" w:lineRule="auto"/>
        <w:rPr>
          <w:rFonts w:ascii="Arial" w:hAnsi="Arial" w:cs="Arial"/>
          <w:sz w:val="22"/>
          <w:szCs w:val="22"/>
        </w:rPr>
      </w:pPr>
    </w:p>
    <w:p w14:paraId="260C9B82" w14:textId="77777777" w:rsidR="00371914" w:rsidRPr="003944A5" w:rsidRDefault="00371914" w:rsidP="00371914">
      <w:pPr>
        <w:spacing w:line="276" w:lineRule="auto"/>
        <w:rPr>
          <w:rFonts w:ascii="Arial" w:hAnsi="Arial" w:cs="Arial"/>
          <w:sz w:val="22"/>
          <w:szCs w:val="22"/>
        </w:rPr>
      </w:pPr>
      <w:r w:rsidRPr="003944A5">
        <w:rPr>
          <w:rFonts w:ascii="Arial" w:hAnsi="Arial" w:cs="Arial"/>
          <w:sz w:val="22"/>
          <w:szCs w:val="22"/>
        </w:rPr>
        <w:t>Pogodbene stranke soglašajo, da bodo morebitna nesoglasja in spore reševale prvenstveno sporazumno. Če to ne bo mogoče, bo o sporih odločilo stvarno pristojno sodišče v Mariboru.</w:t>
      </w:r>
    </w:p>
    <w:p w14:paraId="4CB684D2" w14:textId="77777777" w:rsidR="00371914" w:rsidRPr="003944A5" w:rsidRDefault="00371914" w:rsidP="00371914">
      <w:pPr>
        <w:spacing w:line="276" w:lineRule="auto"/>
        <w:rPr>
          <w:rFonts w:ascii="Arial" w:hAnsi="Arial" w:cs="Arial"/>
          <w:sz w:val="22"/>
          <w:szCs w:val="22"/>
        </w:rPr>
      </w:pPr>
    </w:p>
    <w:p w14:paraId="111247C8" w14:textId="15FD7490" w:rsidR="00371914" w:rsidRPr="003944A5" w:rsidRDefault="00371914" w:rsidP="00371914">
      <w:pPr>
        <w:spacing w:line="276" w:lineRule="auto"/>
        <w:jc w:val="center"/>
        <w:rPr>
          <w:rFonts w:ascii="Arial" w:hAnsi="Arial" w:cs="Arial"/>
          <w:sz w:val="22"/>
          <w:szCs w:val="22"/>
        </w:rPr>
      </w:pPr>
      <w:r w:rsidRPr="003944A5">
        <w:rPr>
          <w:rFonts w:ascii="Arial" w:hAnsi="Arial" w:cs="Arial"/>
          <w:sz w:val="22"/>
          <w:szCs w:val="22"/>
        </w:rPr>
        <w:t>2</w:t>
      </w:r>
      <w:r w:rsidR="005857E3">
        <w:rPr>
          <w:rFonts w:ascii="Arial" w:hAnsi="Arial" w:cs="Arial"/>
          <w:sz w:val="22"/>
          <w:szCs w:val="22"/>
        </w:rPr>
        <w:t>6</w:t>
      </w:r>
      <w:r w:rsidRPr="003944A5">
        <w:rPr>
          <w:rFonts w:ascii="Arial" w:hAnsi="Arial" w:cs="Arial"/>
          <w:sz w:val="22"/>
          <w:szCs w:val="22"/>
        </w:rPr>
        <w:t>. člen</w:t>
      </w:r>
    </w:p>
    <w:p w14:paraId="05586ED2" w14:textId="77777777" w:rsidR="00371914" w:rsidRPr="003944A5" w:rsidRDefault="00371914" w:rsidP="00371914">
      <w:pPr>
        <w:spacing w:line="276" w:lineRule="auto"/>
        <w:rPr>
          <w:rFonts w:ascii="Arial" w:hAnsi="Arial" w:cs="Arial"/>
          <w:sz w:val="22"/>
          <w:szCs w:val="22"/>
        </w:rPr>
      </w:pPr>
    </w:p>
    <w:p w14:paraId="2CA01361" w14:textId="77777777" w:rsidR="00371914" w:rsidRPr="003944A5" w:rsidRDefault="00371914" w:rsidP="00371914">
      <w:pPr>
        <w:spacing w:line="276" w:lineRule="auto"/>
        <w:rPr>
          <w:rFonts w:ascii="Arial" w:hAnsi="Arial" w:cs="Arial"/>
          <w:sz w:val="22"/>
          <w:szCs w:val="22"/>
        </w:rPr>
      </w:pPr>
      <w:r w:rsidRPr="003944A5">
        <w:rPr>
          <w:rFonts w:ascii="Arial" w:hAnsi="Arial" w:cs="Arial"/>
          <w:sz w:val="22"/>
          <w:szCs w:val="22"/>
        </w:rPr>
        <w:t>Pogodba stopi v veljavo ko jo podpiše zadnja od pogodbenih strank in velja do preteka garancijskih rokov.</w:t>
      </w:r>
    </w:p>
    <w:p w14:paraId="141446B5" w14:textId="77777777" w:rsidR="00371914" w:rsidRPr="003944A5" w:rsidRDefault="00371914" w:rsidP="00371914">
      <w:pPr>
        <w:spacing w:line="276" w:lineRule="auto"/>
        <w:rPr>
          <w:rFonts w:ascii="Arial" w:hAnsi="Arial" w:cs="Arial"/>
          <w:sz w:val="22"/>
          <w:szCs w:val="22"/>
        </w:rPr>
      </w:pPr>
    </w:p>
    <w:p w14:paraId="68E958C1" w14:textId="77777777" w:rsidR="00371914" w:rsidRPr="003944A5" w:rsidRDefault="00371914" w:rsidP="00371914">
      <w:pPr>
        <w:spacing w:line="276" w:lineRule="auto"/>
        <w:rPr>
          <w:rFonts w:ascii="Arial" w:hAnsi="Arial" w:cs="Arial"/>
          <w:sz w:val="22"/>
          <w:szCs w:val="22"/>
        </w:rPr>
      </w:pPr>
      <w:r w:rsidRPr="003944A5">
        <w:rPr>
          <w:rFonts w:ascii="Arial" w:hAnsi="Arial" w:cs="Arial"/>
          <w:sz w:val="22"/>
          <w:szCs w:val="22"/>
        </w:rPr>
        <w:t xml:space="preserve">Ta pogodba je sestavljena v 3 enakih izvodih, od katerih prejme naročnik 2 izvoda izvajalec pa en izvod podpisane pogodbe. </w:t>
      </w:r>
    </w:p>
    <w:p w14:paraId="5AFEDD7F" w14:textId="77777777" w:rsidR="00371914" w:rsidRPr="003944A5" w:rsidRDefault="00371914" w:rsidP="00371914">
      <w:pPr>
        <w:rPr>
          <w:rFonts w:ascii="Arial" w:hAnsi="Arial" w:cs="Arial"/>
          <w:sz w:val="22"/>
          <w:szCs w:val="22"/>
        </w:rPr>
      </w:pPr>
    </w:p>
    <w:p w14:paraId="7E8434DD" w14:textId="77777777" w:rsidR="00371914" w:rsidRPr="003944A5" w:rsidRDefault="00371914" w:rsidP="00371914">
      <w:pPr>
        <w:ind w:right="-425"/>
        <w:rPr>
          <w:rFonts w:ascii="Arial" w:hAnsi="Arial" w:cs="Arial"/>
          <w:sz w:val="22"/>
          <w:szCs w:val="22"/>
        </w:rPr>
      </w:pPr>
    </w:p>
    <w:p w14:paraId="30ECF96C" w14:textId="77777777" w:rsidR="00371914" w:rsidRPr="003944A5" w:rsidRDefault="00371914" w:rsidP="00371914">
      <w:pPr>
        <w:rPr>
          <w:rFonts w:ascii="Arial" w:hAnsi="Arial" w:cs="Arial"/>
          <w:sz w:val="22"/>
          <w:szCs w:val="22"/>
        </w:rPr>
      </w:pPr>
      <w:r w:rsidRPr="003944A5">
        <w:rPr>
          <w:rFonts w:ascii="Arial" w:hAnsi="Arial" w:cs="Arial"/>
          <w:noProof/>
          <w:sz w:val="22"/>
          <w:szCs w:val="22"/>
        </w:rPr>
        <w:t xml:space="preserve">Številka pogodbe: </w:t>
      </w:r>
      <w:r w:rsidRPr="000A1C1C">
        <w:rPr>
          <w:rFonts w:ascii="Arial" w:hAnsi="Arial" w:cs="Arial"/>
          <w:sz w:val="22"/>
          <w:szCs w:val="22"/>
        </w:rPr>
        <w:t>4102-597/2025</w:t>
      </w:r>
      <w:r>
        <w:rPr>
          <w:rFonts w:ascii="Arial" w:hAnsi="Arial" w:cs="Arial"/>
          <w:noProof/>
          <w:sz w:val="22"/>
          <w:szCs w:val="22"/>
        </w:rPr>
        <w:t>-2</w:t>
      </w:r>
    </w:p>
    <w:p w14:paraId="0E2976E2" w14:textId="77777777" w:rsidR="00371914" w:rsidRPr="003944A5" w:rsidRDefault="00371914" w:rsidP="00371914">
      <w:pPr>
        <w:autoSpaceDE w:val="0"/>
        <w:autoSpaceDN w:val="0"/>
        <w:rPr>
          <w:rFonts w:ascii="Arial" w:hAnsi="Arial" w:cs="Arial"/>
          <w:noProof/>
          <w:sz w:val="22"/>
          <w:szCs w:val="22"/>
        </w:rPr>
      </w:pPr>
    </w:p>
    <w:p w14:paraId="67C27CFD" w14:textId="77777777" w:rsidR="00371914" w:rsidRPr="003944A5" w:rsidRDefault="00371914" w:rsidP="00371914">
      <w:pPr>
        <w:autoSpaceDE w:val="0"/>
        <w:autoSpaceDN w:val="0"/>
        <w:rPr>
          <w:rFonts w:ascii="Arial" w:hAnsi="Arial" w:cs="Arial"/>
          <w:noProof/>
          <w:sz w:val="22"/>
          <w:szCs w:val="22"/>
        </w:rPr>
      </w:pPr>
      <w:r w:rsidRPr="003944A5">
        <w:rPr>
          <w:rFonts w:ascii="Arial" w:hAnsi="Arial" w:cs="Arial"/>
          <w:noProof/>
          <w:sz w:val="22"/>
          <w:szCs w:val="22"/>
        </w:rPr>
        <w:t>Maribor: ………………….</w:t>
      </w:r>
      <w:r w:rsidRPr="003944A5">
        <w:rPr>
          <w:rFonts w:ascii="Arial" w:hAnsi="Arial" w:cs="Arial"/>
          <w:noProof/>
          <w:sz w:val="22"/>
          <w:szCs w:val="22"/>
        </w:rPr>
        <w:tab/>
      </w:r>
      <w:r w:rsidRPr="003944A5">
        <w:rPr>
          <w:rFonts w:ascii="Arial" w:hAnsi="Arial" w:cs="Arial"/>
          <w:noProof/>
          <w:sz w:val="22"/>
          <w:szCs w:val="22"/>
        </w:rPr>
        <w:tab/>
      </w:r>
      <w:r w:rsidRPr="003944A5">
        <w:rPr>
          <w:rFonts w:ascii="Arial" w:hAnsi="Arial" w:cs="Arial"/>
          <w:noProof/>
          <w:sz w:val="22"/>
          <w:szCs w:val="22"/>
        </w:rPr>
        <w:tab/>
      </w:r>
      <w:r w:rsidRPr="003944A5">
        <w:rPr>
          <w:rFonts w:ascii="Arial" w:hAnsi="Arial" w:cs="Arial"/>
          <w:noProof/>
          <w:sz w:val="22"/>
          <w:szCs w:val="22"/>
        </w:rPr>
        <w:tab/>
      </w:r>
      <w:r w:rsidRPr="003944A5">
        <w:rPr>
          <w:rFonts w:ascii="Arial" w:hAnsi="Arial" w:cs="Arial"/>
          <w:noProof/>
          <w:sz w:val="22"/>
          <w:szCs w:val="22"/>
        </w:rPr>
        <w:tab/>
        <w:t xml:space="preserve">                </w:t>
      </w:r>
      <w:r>
        <w:rPr>
          <w:rFonts w:ascii="Arial" w:hAnsi="Arial" w:cs="Arial"/>
          <w:noProof/>
          <w:sz w:val="22"/>
          <w:szCs w:val="22"/>
        </w:rPr>
        <w:t>Maribor:…………………</w:t>
      </w:r>
    </w:p>
    <w:p w14:paraId="2B41DB4A" w14:textId="77777777" w:rsidR="00371914" w:rsidRPr="003944A5" w:rsidRDefault="00371914" w:rsidP="00371914">
      <w:pPr>
        <w:autoSpaceDE w:val="0"/>
        <w:autoSpaceDN w:val="0"/>
        <w:rPr>
          <w:rFonts w:ascii="Arial" w:hAnsi="Arial" w:cs="Arial"/>
          <w:noProof/>
          <w:sz w:val="22"/>
          <w:szCs w:val="22"/>
        </w:rPr>
      </w:pPr>
    </w:p>
    <w:p w14:paraId="18867682" w14:textId="77777777" w:rsidR="00371914" w:rsidRPr="003944A5" w:rsidRDefault="00371914" w:rsidP="00371914">
      <w:pPr>
        <w:autoSpaceDE w:val="0"/>
        <w:autoSpaceDN w:val="0"/>
        <w:rPr>
          <w:rFonts w:ascii="Arial" w:hAnsi="Arial" w:cs="Arial"/>
          <w:noProof/>
          <w:sz w:val="22"/>
          <w:szCs w:val="22"/>
        </w:rPr>
      </w:pPr>
    </w:p>
    <w:p w14:paraId="797D1DC8" w14:textId="77777777" w:rsidR="00371914" w:rsidRPr="003944A5" w:rsidRDefault="00371914" w:rsidP="00371914">
      <w:pPr>
        <w:outlineLvl w:val="0"/>
        <w:rPr>
          <w:rFonts w:ascii="Arial" w:hAnsi="Arial" w:cs="Arial"/>
          <w:b/>
          <w:bCs/>
          <w:noProof/>
          <w:sz w:val="22"/>
          <w:szCs w:val="22"/>
        </w:rPr>
      </w:pPr>
      <w:r w:rsidRPr="003944A5">
        <w:rPr>
          <w:rFonts w:ascii="Arial" w:hAnsi="Arial" w:cs="Arial"/>
          <w:b/>
          <w:bCs/>
          <w:noProof/>
          <w:sz w:val="22"/>
          <w:szCs w:val="22"/>
        </w:rPr>
        <w:t>NAROČNIK:</w:t>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
          <w:bCs/>
          <w:noProof/>
          <w:sz w:val="22"/>
          <w:szCs w:val="22"/>
        </w:rPr>
        <w:t xml:space="preserve">                IZVAJALEC:</w:t>
      </w:r>
    </w:p>
    <w:p w14:paraId="4FEC8993" w14:textId="77777777" w:rsidR="00371914" w:rsidRPr="003944A5" w:rsidRDefault="00371914" w:rsidP="00371914">
      <w:pPr>
        <w:outlineLvl w:val="0"/>
        <w:rPr>
          <w:rFonts w:ascii="Arial" w:hAnsi="Arial" w:cs="Arial"/>
          <w:b/>
          <w:bCs/>
          <w:noProof/>
          <w:sz w:val="22"/>
          <w:szCs w:val="22"/>
        </w:rPr>
      </w:pPr>
    </w:p>
    <w:p w14:paraId="4066B96C" w14:textId="77777777" w:rsidR="00371914" w:rsidRPr="003944A5" w:rsidRDefault="00371914" w:rsidP="00371914">
      <w:pPr>
        <w:rPr>
          <w:rFonts w:ascii="Arial" w:hAnsi="Arial" w:cs="Arial"/>
          <w:bCs/>
          <w:noProof/>
          <w:sz w:val="22"/>
          <w:szCs w:val="22"/>
        </w:rPr>
      </w:pPr>
      <w:r w:rsidRPr="003944A5">
        <w:rPr>
          <w:rFonts w:ascii="Arial" w:hAnsi="Arial" w:cs="Arial"/>
          <w:bCs/>
          <w:noProof/>
          <w:sz w:val="22"/>
          <w:szCs w:val="22"/>
        </w:rPr>
        <w:t>Mestna občina Maribor</w:t>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t xml:space="preserve">                </w:t>
      </w:r>
      <w:r>
        <w:rPr>
          <w:rFonts w:ascii="Arial" w:hAnsi="Arial" w:cs="Arial"/>
          <w:bCs/>
          <w:noProof/>
          <w:sz w:val="22"/>
          <w:szCs w:val="22"/>
        </w:rPr>
        <w:t>……………...</w:t>
      </w:r>
      <w:r w:rsidRPr="003944A5">
        <w:rPr>
          <w:rFonts w:ascii="Arial" w:hAnsi="Arial" w:cs="Arial"/>
          <w:bCs/>
          <w:noProof/>
          <w:sz w:val="22"/>
          <w:szCs w:val="22"/>
        </w:rPr>
        <w:t xml:space="preserve">       </w:t>
      </w:r>
    </w:p>
    <w:p w14:paraId="3FE44917" w14:textId="77777777" w:rsidR="00371914" w:rsidRPr="003944A5" w:rsidRDefault="00371914" w:rsidP="00371914">
      <w:pPr>
        <w:rPr>
          <w:rFonts w:ascii="Arial" w:hAnsi="Arial" w:cs="Arial"/>
          <w:bCs/>
          <w:noProof/>
          <w:sz w:val="22"/>
          <w:szCs w:val="22"/>
        </w:rPr>
      </w:pPr>
    </w:p>
    <w:p w14:paraId="33D4BD90" w14:textId="77777777" w:rsidR="00371914" w:rsidRPr="003944A5" w:rsidRDefault="00371914" w:rsidP="00371914">
      <w:pPr>
        <w:rPr>
          <w:rFonts w:ascii="Arial" w:hAnsi="Arial" w:cs="Arial"/>
          <w:bCs/>
          <w:noProof/>
          <w:sz w:val="22"/>
          <w:szCs w:val="22"/>
        </w:rPr>
      </w:pPr>
      <w:r w:rsidRPr="003944A5">
        <w:rPr>
          <w:rFonts w:ascii="Arial" w:hAnsi="Arial" w:cs="Arial"/>
          <w:bCs/>
          <w:noProof/>
          <w:sz w:val="22"/>
          <w:szCs w:val="22"/>
        </w:rPr>
        <w:t>Župan:</w:t>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t xml:space="preserve">                Direktor:</w:t>
      </w:r>
    </w:p>
    <w:p w14:paraId="03791EB9" w14:textId="77777777" w:rsidR="00371914" w:rsidRPr="003944A5" w:rsidRDefault="00371914" w:rsidP="00371914">
      <w:pPr>
        <w:rPr>
          <w:rFonts w:ascii="Arial" w:hAnsi="Arial" w:cs="Arial"/>
          <w:bCs/>
          <w:noProof/>
          <w:sz w:val="22"/>
          <w:szCs w:val="22"/>
        </w:rPr>
      </w:pPr>
      <w:r w:rsidRPr="003944A5">
        <w:rPr>
          <w:rFonts w:ascii="Arial" w:hAnsi="Arial" w:cs="Arial"/>
          <w:bCs/>
          <w:noProof/>
          <w:sz w:val="22"/>
          <w:szCs w:val="22"/>
        </w:rPr>
        <w:t>Aleksander Saša ARSENOVIČ</w:t>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r>
      <w:r w:rsidRPr="003944A5">
        <w:rPr>
          <w:rFonts w:ascii="Arial" w:hAnsi="Arial" w:cs="Arial"/>
          <w:bCs/>
          <w:noProof/>
          <w:sz w:val="22"/>
          <w:szCs w:val="22"/>
        </w:rPr>
        <w:tab/>
        <w:t xml:space="preserve">                </w:t>
      </w:r>
      <w:r>
        <w:rPr>
          <w:rFonts w:ascii="Arial" w:hAnsi="Arial" w:cs="Arial"/>
          <w:bCs/>
          <w:noProof/>
          <w:sz w:val="22"/>
          <w:szCs w:val="22"/>
        </w:rPr>
        <w:t>………………..</w:t>
      </w:r>
    </w:p>
    <w:p w14:paraId="589C57C7" w14:textId="77777777" w:rsidR="00371914" w:rsidRPr="003944A5" w:rsidRDefault="00371914" w:rsidP="00371914">
      <w:pPr>
        <w:rPr>
          <w:rFonts w:ascii="Arial" w:hAnsi="Arial" w:cs="Arial"/>
          <w:bCs/>
          <w:noProof/>
          <w:sz w:val="22"/>
          <w:szCs w:val="22"/>
        </w:rPr>
      </w:pPr>
    </w:p>
    <w:p w14:paraId="00E04C75" w14:textId="77777777" w:rsidR="00371914" w:rsidRPr="003944A5" w:rsidRDefault="00371914" w:rsidP="00371914">
      <w:pPr>
        <w:rPr>
          <w:rFonts w:ascii="Arial" w:hAnsi="Arial" w:cs="Arial"/>
          <w:b/>
          <w:sz w:val="22"/>
          <w:szCs w:val="22"/>
        </w:rPr>
      </w:pPr>
      <w:r w:rsidRPr="003944A5">
        <w:rPr>
          <w:rFonts w:ascii="Arial" w:hAnsi="Arial" w:cs="Arial"/>
          <w:bCs/>
          <w:noProof/>
          <w:sz w:val="22"/>
          <w:szCs w:val="22"/>
        </w:rPr>
        <w:t>..………………………………                                                                ………………………..</w:t>
      </w:r>
    </w:p>
    <w:p w14:paraId="37E1CBD8" w14:textId="77777777" w:rsidR="00371914" w:rsidRPr="003944A5" w:rsidRDefault="00371914" w:rsidP="00371914"/>
    <w:p w14:paraId="5B963F69" w14:textId="6C55DECE" w:rsidR="00371914" w:rsidRDefault="00371914">
      <w:pPr>
        <w:spacing w:after="160" w:line="259" w:lineRule="auto"/>
        <w:rPr>
          <w:rFonts w:ascii="Arial" w:hAnsi="Arial" w:cs="Arial"/>
          <w:b/>
          <w:sz w:val="22"/>
          <w:szCs w:val="22"/>
        </w:rPr>
      </w:pPr>
    </w:p>
    <w:sectPr w:rsidR="00371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C6D5879"/>
    <w:multiLevelType w:val="hybridMultilevel"/>
    <w:tmpl w:val="DF766ED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043AE8"/>
    <w:multiLevelType w:val="hybridMultilevel"/>
    <w:tmpl w:val="18CA7624"/>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4E204F"/>
    <w:multiLevelType w:val="hybridMultilevel"/>
    <w:tmpl w:val="9D6E2D94"/>
    <w:lvl w:ilvl="0" w:tplc="6B18EEC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F649AA"/>
    <w:multiLevelType w:val="hybridMultilevel"/>
    <w:tmpl w:val="F0322CD6"/>
    <w:lvl w:ilvl="0" w:tplc="7F50BFF6">
      <w:start w:val="1"/>
      <w:numFmt w:val="bullet"/>
      <w:lvlText w:val="-"/>
      <w:lvlJc w:val="left"/>
      <w:pPr>
        <w:ind w:left="369" w:hanging="360"/>
      </w:pPr>
      <w:rPr>
        <w:rFonts w:ascii="Arial" w:eastAsia="Times New Roman" w:hAnsi="Arial" w:cs="Arial" w:hint="default"/>
      </w:rPr>
    </w:lvl>
    <w:lvl w:ilvl="1" w:tplc="04240003" w:tentative="1">
      <w:start w:val="1"/>
      <w:numFmt w:val="bullet"/>
      <w:lvlText w:val="o"/>
      <w:lvlJc w:val="left"/>
      <w:pPr>
        <w:ind w:left="1089" w:hanging="360"/>
      </w:pPr>
      <w:rPr>
        <w:rFonts w:ascii="Courier New" w:hAnsi="Courier New" w:cs="Courier New" w:hint="default"/>
      </w:rPr>
    </w:lvl>
    <w:lvl w:ilvl="2" w:tplc="04240005" w:tentative="1">
      <w:start w:val="1"/>
      <w:numFmt w:val="bullet"/>
      <w:lvlText w:val=""/>
      <w:lvlJc w:val="left"/>
      <w:pPr>
        <w:ind w:left="1809" w:hanging="360"/>
      </w:pPr>
      <w:rPr>
        <w:rFonts w:ascii="Wingdings" w:hAnsi="Wingdings" w:hint="default"/>
      </w:rPr>
    </w:lvl>
    <w:lvl w:ilvl="3" w:tplc="04240001" w:tentative="1">
      <w:start w:val="1"/>
      <w:numFmt w:val="bullet"/>
      <w:lvlText w:val=""/>
      <w:lvlJc w:val="left"/>
      <w:pPr>
        <w:ind w:left="2529" w:hanging="360"/>
      </w:pPr>
      <w:rPr>
        <w:rFonts w:ascii="Symbol" w:hAnsi="Symbol" w:hint="default"/>
      </w:rPr>
    </w:lvl>
    <w:lvl w:ilvl="4" w:tplc="04240003" w:tentative="1">
      <w:start w:val="1"/>
      <w:numFmt w:val="bullet"/>
      <w:lvlText w:val="o"/>
      <w:lvlJc w:val="left"/>
      <w:pPr>
        <w:ind w:left="3249" w:hanging="360"/>
      </w:pPr>
      <w:rPr>
        <w:rFonts w:ascii="Courier New" w:hAnsi="Courier New" w:cs="Courier New" w:hint="default"/>
      </w:rPr>
    </w:lvl>
    <w:lvl w:ilvl="5" w:tplc="04240005" w:tentative="1">
      <w:start w:val="1"/>
      <w:numFmt w:val="bullet"/>
      <w:lvlText w:val=""/>
      <w:lvlJc w:val="left"/>
      <w:pPr>
        <w:ind w:left="3969" w:hanging="360"/>
      </w:pPr>
      <w:rPr>
        <w:rFonts w:ascii="Wingdings" w:hAnsi="Wingdings" w:hint="default"/>
      </w:rPr>
    </w:lvl>
    <w:lvl w:ilvl="6" w:tplc="04240001" w:tentative="1">
      <w:start w:val="1"/>
      <w:numFmt w:val="bullet"/>
      <w:lvlText w:val=""/>
      <w:lvlJc w:val="left"/>
      <w:pPr>
        <w:ind w:left="4689" w:hanging="360"/>
      </w:pPr>
      <w:rPr>
        <w:rFonts w:ascii="Symbol" w:hAnsi="Symbol" w:hint="default"/>
      </w:rPr>
    </w:lvl>
    <w:lvl w:ilvl="7" w:tplc="04240003" w:tentative="1">
      <w:start w:val="1"/>
      <w:numFmt w:val="bullet"/>
      <w:lvlText w:val="o"/>
      <w:lvlJc w:val="left"/>
      <w:pPr>
        <w:ind w:left="5409" w:hanging="360"/>
      </w:pPr>
      <w:rPr>
        <w:rFonts w:ascii="Courier New" w:hAnsi="Courier New" w:cs="Courier New" w:hint="default"/>
      </w:rPr>
    </w:lvl>
    <w:lvl w:ilvl="8" w:tplc="04240005" w:tentative="1">
      <w:start w:val="1"/>
      <w:numFmt w:val="bullet"/>
      <w:lvlText w:val=""/>
      <w:lvlJc w:val="left"/>
      <w:pPr>
        <w:ind w:left="6129" w:hanging="360"/>
      </w:pPr>
      <w:rPr>
        <w:rFonts w:ascii="Wingdings" w:hAnsi="Wingdings" w:hint="default"/>
      </w:rPr>
    </w:lvl>
  </w:abstractNum>
  <w:abstractNum w:abstractNumId="5"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52431C41"/>
    <w:multiLevelType w:val="hybridMultilevel"/>
    <w:tmpl w:val="5A524D7C"/>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16EA4"/>
    <w:multiLevelType w:val="hybridMultilevel"/>
    <w:tmpl w:val="B43A8934"/>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632144"/>
    <w:multiLevelType w:val="hybridMultilevel"/>
    <w:tmpl w:val="EC4838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A8B1BE0"/>
    <w:multiLevelType w:val="hybridMultilevel"/>
    <w:tmpl w:val="4E466A4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B4E4ACE"/>
    <w:multiLevelType w:val="hybridMultilevel"/>
    <w:tmpl w:val="0C70A1A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4372D4D"/>
    <w:multiLevelType w:val="hybridMultilevel"/>
    <w:tmpl w:val="C47EB66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69267107">
    <w:abstractNumId w:val="3"/>
  </w:num>
  <w:num w:numId="2" w16cid:durableId="1683627313">
    <w:abstractNumId w:val="14"/>
  </w:num>
  <w:num w:numId="3" w16cid:durableId="1872836305">
    <w:abstractNumId w:val="4"/>
  </w:num>
  <w:num w:numId="4" w16cid:durableId="897939526">
    <w:abstractNumId w:val="12"/>
  </w:num>
  <w:num w:numId="5" w16cid:durableId="1715931311">
    <w:abstractNumId w:val="10"/>
  </w:num>
  <w:num w:numId="6" w16cid:durableId="970088464">
    <w:abstractNumId w:val="1"/>
  </w:num>
  <w:num w:numId="7" w16cid:durableId="1130246910">
    <w:abstractNumId w:val="13"/>
  </w:num>
  <w:num w:numId="8" w16cid:durableId="39214608">
    <w:abstractNumId w:val="9"/>
  </w:num>
  <w:num w:numId="9" w16cid:durableId="966398012">
    <w:abstractNumId w:val="2"/>
  </w:num>
  <w:num w:numId="10" w16cid:durableId="1393235413">
    <w:abstractNumId w:val="7"/>
  </w:num>
  <w:num w:numId="11" w16cid:durableId="2132086311">
    <w:abstractNumId w:val="8"/>
  </w:num>
  <w:num w:numId="12" w16cid:durableId="1866478986">
    <w:abstractNumId w:val="5"/>
  </w:num>
  <w:num w:numId="13" w16cid:durableId="1761871980">
    <w:abstractNumId w:val="11"/>
  </w:num>
  <w:num w:numId="14" w16cid:durableId="1744837331">
    <w:abstractNumId w:val="6"/>
  </w:num>
  <w:num w:numId="15" w16cid:durableId="1863929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8D"/>
    <w:rsid w:val="00235B44"/>
    <w:rsid w:val="002511E3"/>
    <w:rsid w:val="00365733"/>
    <w:rsid w:val="00371914"/>
    <w:rsid w:val="003A6C95"/>
    <w:rsid w:val="005857E3"/>
    <w:rsid w:val="00623A8D"/>
    <w:rsid w:val="00796CD8"/>
    <w:rsid w:val="007A115A"/>
    <w:rsid w:val="008B2EFC"/>
    <w:rsid w:val="00992723"/>
    <w:rsid w:val="00A2638A"/>
    <w:rsid w:val="00D811CF"/>
    <w:rsid w:val="00D82B63"/>
    <w:rsid w:val="00E466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E942C5"/>
  <w15:chartTrackingRefBased/>
  <w15:docId w15:val="{B5EBA9F3-F1A1-4361-A546-31E72558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23A8D"/>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623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23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23A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23A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23A8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23A8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23A8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23A8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23A8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23A8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23A8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23A8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23A8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23A8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23A8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23A8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23A8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23A8D"/>
    <w:rPr>
      <w:rFonts w:eastAsiaTheme="majorEastAsia" w:cstheme="majorBidi"/>
      <w:color w:val="272727" w:themeColor="text1" w:themeTint="D8"/>
    </w:rPr>
  </w:style>
  <w:style w:type="paragraph" w:styleId="Naslov">
    <w:name w:val="Title"/>
    <w:basedOn w:val="Navaden"/>
    <w:next w:val="Navaden"/>
    <w:link w:val="NaslovZnak"/>
    <w:uiPriority w:val="10"/>
    <w:qFormat/>
    <w:rsid w:val="00623A8D"/>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23A8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23A8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23A8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23A8D"/>
    <w:pPr>
      <w:spacing w:before="160"/>
      <w:jc w:val="center"/>
    </w:pPr>
    <w:rPr>
      <w:i/>
      <w:iCs/>
      <w:color w:val="404040" w:themeColor="text1" w:themeTint="BF"/>
    </w:rPr>
  </w:style>
  <w:style w:type="character" w:customStyle="1" w:styleId="CitatZnak">
    <w:name w:val="Citat Znak"/>
    <w:basedOn w:val="Privzetapisavaodstavka"/>
    <w:link w:val="Citat"/>
    <w:uiPriority w:val="29"/>
    <w:rsid w:val="00623A8D"/>
    <w:rPr>
      <w:i/>
      <w:iCs/>
      <w:color w:val="404040" w:themeColor="text1" w:themeTint="BF"/>
    </w:rPr>
  </w:style>
  <w:style w:type="paragraph" w:styleId="Odstavekseznama">
    <w:name w:val="List Paragraph"/>
    <w:aliases w:val="za tekst,Odstavek seznama_IP"/>
    <w:basedOn w:val="Navaden"/>
    <w:link w:val="OdstavekseznamaZnak"/>
    <w:uiPriority w:val="34"/>
    <w:qFormat/>
    <w:rsid w:val="00623A8D"/>
    <w:pPr>
      <w:ind w:left="720"/>
      <w:contextualSpacing/>
    </w:pPr>
  </w:style>
  <w:style w:type="character" w:styleId="Intenzivenpoudarek">
    <w:name w:val="Intense Emphasis"/>
    <w:basedOn w:val="Privzetapisavaodstavka"/>
    <w:uiPriority w:val="21"/>
    <w:qFormat/>
    <w:rsid w:val="00623A8D"/>
    <w:rPr>
      <w:i/>
      <w:iCs/>
      <w:color w:val="0F4761" w:themeColor="accent1" w:themeShade="BF"/>
    </w:rPr>
  </w:style>
  <w:style w:type="paragraph" w:styleId="Intenzivencitat">
    <w:name w:val="Intense Quote"/>
    <w:basedOn w:val="Navaden"/>
    <w:next w:val="Navaden"/>
    <w:link w:val="IntenzivencitatZnak"/>
    <w:uiPriority w:val="30"/>
    <w:qFormat/>
    <w:rsid w:val="00623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23A8D"/>
    <w:rPr>
      <w:i/>
      <w:iCs/>
      <w:color w:val="0F4761" w:themeColor="accent1" w:themeShade="BF"/>
    </w:rPr>
  </w:style>
  <w:style w:type="character" w:styleId="Intenzivensklic">
    <w:name w:val="Intense Reference"/>
    <w:basedOn w:val="Privzetapisavaodstavka"/>
    <w:uiPriority w:val="32"/>
    <w:qFormat/>
    <w:rsid w:val="00623A8D"/>
    <w:rPr>
      <w:b/>
      <w:bCs/>
      <w:smallCaps/>
      <w:color w:val="0F4761" w:themeColor="accent1" w:themeShade="BF"/>
      <w:spacing w:val="5"/>
    </w:rPr>
  </w:style>
  <w:style w:type="paragraph" w:styleId="Telobesedila">
    <w:name w:val="Body Text"/>
    <w:basedOn w:val="Navaden"/>
    <w:link w:val="TelobesedilaZnak"/>
    <w:rsid w:val="00623A8D"/>
    <w:pPr>
      <w:spacing w:after="120"/>
    </w:pPr>
  </w:style>
  <w:style w:type="character" w:customStyle="1" w:styleId="TelobesedilaZnak">
    <w:name w:val="Telo besedila Znak"/>
    <w:basedOn w:val="Privzetapisavaodstavka"/>
    <w:link w:val="Telobesedila"/>
    <w:rsid w:val="00623A8D"/>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623A8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
    <w:basedOn w:val="Privzetapisavaodstavka"/>
    <w:link w:val="Odstavekseznama"/>
    <w:uiPriority w:val="34"/>
    <w:rsid w:val="0062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4350</Words>
  <Characters>24798</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Mestna občina Maribor</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Tea BALOH</cp:lastModifiedBy>
  <cp:revision>8</cp:revision>
  <dcterms:created xsi:type="dcterms:W3CDTF">2025-05-26T09:35:00Z</dcterms:created>
  <dcterms:modified xsi:type="dcterms:W3CDTF">2025-08-26T08:18:00Z</dcterms:modified>
</cp:coreProperties>
</file>