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DA0C54" w:rsidRPr="000C71ED" w:rsidTr="000C71ED">
        <w:tc>
          <w:tcPr>
            <w:tcW w:w="4814" w:type="dxa"/>
          </w:tcPr>
          <w:p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r w:rsidRPr="000C71ED">
              <w:rPr>
                <w:rFonts w:cs="Arial"/>
              </w:rPr>
              <w:t>MESTNA OBČINA MARIBOR</w:t>
            </w:r>
          </w:p>
          <w:p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</w:p>
        </w:tc>
        <w:tc>
          <w:tcPr>
            <w:tcW w:w="4967" w:type="dxa"/>
            <w:vAlign w:val="bottom"/>
          </w:tcPr>
          <w:p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Ulica heroja Staneta 1, SI-2000 Maribor</w:t>
            </w:r>
          </w:p>
          <w:p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T: +386.2.2201 000, E: mestna.obcina@maribor.si</w:t>
            </w:r>
          </w:p>
          <w:p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S: http://www.maribor.si</w:t>
            </w:r>
          </w:p>
          <w:p w:rsidR="00DA0C54" w:rsidRPr="000C71ED" w:rsidRDefault="00DA0C54" w:rsidP="000C71ED">
            <w:pPr>
              <w:pStyle w:val="Glava"/>
              <w:tabs>
                <w:tab w:val="clear" w:pos="4536"/>
              </w:tabs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Davčna številka: SI12709590, Matična številka: 5883369</w:t>
            </w:r>
          </w:p>
        </w:tc>
      </w:tr>
    </w:tbl>
    <w:p w:rsidR="00923FE3" w:rsidRDefault="00923FE3" w:rsidP="00923FE3">
      <w:pPr>
        <w:spacing w:line="240" w:lineRule="exact"/>
        <w:rPr>
          <w:rFonts w:cs="Arial"/>
          <w:sz w:val="21"/>
          <w:szCs w:val="21"/>
        </w:rPr>
      </w:pPr>
    </w:p>
    <w:p w:rsidR="00923FE3" w:rsidRPr="00350748" w:rsidRDefault="00923FE3" w:rsidP="00923FE3">
      <w:pPr>
        <w:spacing w:before="120" w:after="120"/>
        <w:jc w:val="center"/>
        <w:rPr>
          <w:rFonts w:cs="Arial"/>
          <w:b/>
          <w:sz w:val="28"/>
          <w:szCs w:val="28"/>
        </w:rPr>
      </w:pPr>
      <w:r w:rsidRPr="00350748">
        <w:rPr>
          <w:rFonts w:cs="Arial"/>
          <w:b/>
          <w:sz w:val="28"/>
          <w:szCs w:val="28"/>
        </w:rPr>
        <w:t>Obrazec 'Izjava s podatki o solastnikih'</w:t>
      </w:r>
    </w:p>
    <w:p w:rsidR="00923FE3" w:rsidRPr="00350748" w:rsidRDefault="00923FE3" w:rsidP="00923FE3">
      <w:pPr>
        <w:spacing w:before="120" w:after="120"/>
        <w:jc w:val="center"/>
        <w:rPr>
          <w:rFonts w:cs="Arial"/>
          <w:b/>
          <w:sz w:val="28"/>
          <w:szCs w:val="28"/>
        </w:rPr>
      </w:pP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 xml:space="preserve">Navodilo: obrazec izpolnite v primeru, da se bo ob vašem uspehu na elektronski javni dražbi  na nepremičnini, ki je predmet vašega draženja, vpisala solastnina. Izpolnjen obrazec </w:t>
      </w:r>
      <w:proofErr w:type="spellStart"/>
      <w:r w:rsidRPr="00350748">
        <w:rPr>
          <w:rFonts w:cs="Arial"/>
          <w:sz w:val="20"/>
          <w:szCs w:val="20"/>
        </w:rPr>
        <w:t>skenirajte</w:t>
      </w:r>
      <w:proofErr w:type="spellEnd"/>
      <w:r w:rsidRPr="00350748">
        <w:rPr>
          <w:rFonts w:cs="Arial"/>
          <w:sz w:val="20"/>
          <w:szCs w:val="20"/>
        </w:rPr>
        <w:t xml:space="preserve"> in ga poleg potrdila o vplačani varščini priložite elektronski prijavi na portalu </w:t>
      </w:r>
      <w:hyperlink r:id="rId7" w:history="1">
        <w:r w:rsidRPr="00947478">
          <w:rPr>
            <w:rStyle w:val="Hiperpovezava"/>
            <w:rFonts w:cs="Arial"/>
            <w:sz w:val="20"/>
            <w:szCs w:val="20"/>
          </w:rPr>
          <w:t>https://momb.edrazbe.si/</w:t>
        </w:r>
      </w:hyperlink>
      <w:r w:rsidRPr="00350748">
        <w:rPr>
          <w:rFonts w:cs="Arial"/>
          <w:sz w:val="20"/>
          <w:szCs w:val="20"/>
        </w:rPr>
        <w:t>. Spreminjanje ali dodatno navajanje solastnikov po izvedeni elektronski javni dražbi ni možno.</w:t>
      </w:r>
    </w:p>
    <w:p w:rsidR="00923FE3" w:rsidRPr="00350748" w:rsidRDefault="00923FE3" w:rsidP="00923FE3">
      <w:pPr>
        <w:spacing w:before="120" w:after="120"/>
        <w:rPr>
          <w:rFonts w:cs="Arial"/>
          <w:b/>
          <w:sz w:val="20"/>
          <w:szCs w:val="20"/>
        </w:rPr>
      </w:pPr>
      <w:r w:rsidRPr="00350748">
        <w:rPr>
          <w:rFonts w:cs="Arial"/>
          <w:sz w:val="20"/>
          <w:szCs w:val="20"/>
        </w:rPr>
        <w:t xml:space="preserve">Podatki o elektronski dražbi: </w:t>
      </w:r>
      <w:r>
        <w:rPr>
          <w:rFonts w:cs="Arial"/>
          <w:b/>
          <w:bCs/>
          <w:sz w:val="20"/>
          <w:szCs w:val="20"/>
        </w:rPr>
        <w:t>JAVNA DRAŽBA št. 12-2023 za prodajo nepremičnin (št. zad.:</w:t>
      </w:r>
      <w:r>
        <w:rPr>
          <w:rFonts w:cs="Arial"/>
          <w:b/>
          <w:sz w:val="20"/>
          <w:szCs w:val="20"/>
        </w:rPr>
        <w:t>3521-100/2023)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b/>
          <w:bCs/>
          <w:sz w:val="20"/>
          <w:szCs w:val="20"/>
        </w:rPr>
        <w:t>Predmet draženja</w:t>
      </w:r>
      <w:r w:rsidRPr="00350748">
        <w:rPr>
          <w:rFonts w:cs="Arial"/>
          <w:sz w:val="20"/>
          <w:szCs w:val="20"/>
        </w:rPr>
        <w:t>: nep</w:t>
      </w:r>
      <w:r>
        <w:rPr>
          <w:rFonts w:cs="Arial"/>
          <w:sz w:val="20"/>
          <w:szCs w:val="20"/>
        </w:rPr>
        <w:t xml:space="preserve">remičnina pod zaporedno št. </w:t>
      </w:r>
      <w:r w:rsidRPr="00772F67">
        <w:rPr>
          <w:rFonts w:cs="Arial"/>
          <w:sz w:val="20"/>
          <w:szCs w:val="20"/>
        </w:rPr>
        <w:t>1</w:t>
      </w:r>
      <w:r w:rsidRPr="00350748">
        <w:rPr>
          <w:rFonts w:cs="Arial"/>
          <w:sz w:val="20"/>
          <w:szCs w:val="20"/>
        </w:rPr>
        <w:t xml:space="preserve"> iz II. točke – 'Opis predmeta elektronske javne d</w:t>
      </w:r>
      <w:r>
        <w:rPr>
          <w:rFonts w:cs="Arial"/>
          <w:sz w:val="20"/>
          <w:szCs w:val="20"/>
        </w:rPr>
        <w:t>ražbe'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Ime in priimek/naziv pravne osebe - dražitelja:         …….............................................................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Solastninski delež dražitelja (navesti ulomek):          …........ z besedo..........................................</w:t>
      </w:r>
    </w:p>
    <w:p w:rsidR="00923FE3" w:rsidRPr="00350748" w:rsidRDefault="00923FE3" w:rsidP="00923FE3">
      <w:pPr>
        <w:spacing w:before="120" w:after="24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V primeru uspeha na elektronski javni dražbi se bo/do kot solastnik/i na nepremičnini, ki je predmet draženja, poleg dražitelja, vpisal/a (vpisali) tudi:</w:t>
      </w:r>
    </w:p>
    <w:p w:rsidR="00923FE3" w:rsidRPr="00350748" w:rsidRDefault="00923FE3" w:rsidP="00923FE3">
      <w:pPr>
        <w:numPr>
          <w:ilvl w:val="0"/>
          <w:numId w:val="6"/>
        </w:numPr>
        <w:spacing w:before="120" w:after="120"/>
        <w:ind w:left="426"/>
        <w:contextualSpacing/>
        <w:rPr>
          <w:rFonts w:eastAsia="Times New Roman" w:cs="Arial"/>
          <w:sz w:val="20"/>
          <w:szCs w:val="20"/>
          <w:lang w:eastAsia="sl-SI"/>
        </w:rPr>
      </w:pPr>
      <w:r w:rsidRPr="00350748">
        <w:rPr>
          <w:rFonts w:eastAsia="Times New Roman" w:cs="Arial"/>
          <w:sz w:val="20"/>
          <w:szCs w:val="20"/>
          <w:lang w:eastAsia="sl-SI"/>
        </w:rPr>
        <w:t>Ime in priimek/naziv pravne osebe:                 ………..............................................................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EMŠO/Matična številka:                                     …………............................................................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Naslov/sedež (ulica, hišna št.):               .....................................................................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Poštna št., kraj, država:                             …………............................................................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Solastninski delež (navesti ulomek):       ………..... z besedo.............................................</w:t>
      </w:r>
    </w:p>
    <w:p w:rsidR="00923FE3" w:rsidRPr="00350748" w:rsidRDefault="00923FE3" w:rsidP="00923FE3">
      <w:pPr>
        <w:numPr>
          <w:ilvl w:val="0"/>
          <w:numId w:val="6"/>
        </w:numPr>
        <w:spacing w:before="120" w:after="120"/>
        <w:ind w:left="426"/>
        <w:contextualSpacing/>
        <w:rPr>
          <w:rFonts w:eastAsia="Times New Roman" w:cs="Arial"/>
          <w:sz w:val="20"/>
          <w:szCs w:val="20"/>
          <w:lang w:eastAsia="sl-SI"/>
        </w:rPr>
      </w:pPr>
      <w:r w:rsidRPr="00350748">
        <w:rPr>
          <w:rFonts w:eastAsia="Times New Roman" w:cs="Arial"/>
          <w:sz w:val="20"/>
          <w:szCs w:val="20"/>
          <w:lang w:eastAsia="sl-SI"/>
        </w:rPr>
        <w:t>Ime in priimek/naziv pravne osebe:               ………..............................................................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EMŠO/Matična številka:                                     …………............................................................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Naslov/sedež (ulica, hišna št.):               .....................................................................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Poštna št., kraj, država:                             …………............................................................</w:t>
      </w: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  <w:r w:rsidRPr="00350748">
        <w:rPr>
          <w:rFonts w:cs="Arial"/>
          <w:sz w:val="20"/>
          <w:szCs w:val="20"/>
        </w:rPr>
        <w:t>Solastninski delež (navesti ulomek):       ………..... z besedo.............................................</w:t>
      </w:r>
    </w:p>
    <w:p w:rsidR="00923FE3" w:rsidRPr="00350748" w:rsidRDefault="00923FE3" w:rsidP="00923FE3">
      <w:pPr>
        <w:spacing w:before="120" w:after="120"/>
        <w:ind w:left="66"/>
        <w:rPr>
          <w:rFonts w:cs="Arial"/>
          <w:sz w:val="20"/>
          <w:szCs w:val="20"/>
        </w:rPr>
      </w:pPr>
      <w:r w:rsidRPr="00350748">
        <w:rPr>
          <w:rFonts w:cs="Arial"/>
          <w:b/>
          <w:bCs/>
          <w:sz w:val="20"/>
          <w:szCs w:val="20"/>
        </w:rPr>
        <w:t xml:space="preserve">Spodaj podpisana/i solastnik/i in dražitelj pod </w:t>
      </w:r>
      <w:r w:rsidRPr="00350748">
        <w:rPr>
          <w:rFonts w:eastAsia="Calibri" w:cs="Arial"/>
          <w:b/>
          <w:sz w:val="20"/>
          <w:szCs w:val="20"/>
        </w:rPr>
        <w:t>kazensko in materialno odgovornostjo</w:t>
      </w:r>
      <w:r w:rsidRPr="00350748">
        <w:rPr>
          <w:rFonts w:eastAsia="Calibri" w:cs="Arial"/>
          <w:b/>
          <w:sz w:val="21"/>
          <w:szCs w:val="21"/>
        </w:rPr>
        <w:t xml:space="preserve"> </w:t>
      </w:r>
      <w:r w:rsidRPr="00350748">
        <w:rPr>
          <w:rFonts w:cs="Arial"/>
          <w:b/>
          <w:bCs/>
          <w:sz w:val="20"/>
          <w:szCs w:val="20"/>
        </w:rPr>
        <w:t>izjavljava/</w:t>
      </w:r>
      <w:proofErr w:type="spellStart"/>
      <w:r w:rsidRPr="00350748">
        <w:rPr>
          <w:rFonts w:cs="Arial"/>
          <w:b/>
          <w:bCs/>
          <w:sz w:val="20"/>
          <w:szCs w:val="20"/>
        </w:rPr>
        <w:t>mo</w:t>
      </w:r>
      <w:proofErr w:type="spellEnd"/>
      <w:r w:rsidRPr="00350748">
        <w:rPr>
          <w:rFonts w:cs="Arial"/>
          <w:b/>
          <w:bCs/>
          <w:sz w:val="20"/>
          <w:szCs w:val="20"/>
        </w:rPr>
        <w:t xml:space="preserve">, </w:t>
      </w:r>
      <w:r w:rsidRPr="00350748">
        <w:rPr>
          <w:rFonts w:cs="Arial"/>
          <w:sz w:val="20"/>
          <w:szCs w:val="20"/>
        </w:rPr>
        <w:t>da izpolnjujeva/</w:t>
      </w:r>
      <w:proofErr w:type="spellStart"/>
      <w:r w:rsidRPr="00350748">
        <w:rPr>
          <w:rFonts w:cs="Arial"/>
          <w:sz w:val="20"/>
          <w:szCs w:val="20"/>
        </w:rPr>
        <w:t>mo</w:t>
      </w:r>
      <w:proofErr w:type="spellEnd"/>
      <w:r w:rsidRPr="00350748">
        <w:rPr>
          <w:rFonts w:cs="Arial"/>
          <w:sz w:val="20"/>
          <w:szCs w:val="20"/>
        </w:rPr>
        <w:t xml:space="preserve"> pogoje za pridobitev nepremičnine, kot so navedeni v točki IV. objave razpisa javne elektronske dražbe. Zavedava/</w:t>
      </w:r>
      <w:proofErr w:type="spellStart"/>
      <w:r w:rsidRPr="00350748">
        <w:rPr>
          <w:rFonts w:cs="Arial"/>
          <w:sz w:val="20"/>
          <w:szCs w:val="20"/>
        </w:rPr>
        <w:t>mo</w:t>
      </w:r>
      <w:proofErr w:type="spellEnd"/>
      <w:r w:rsidRPr="00350748">
        <w:rPr>
          <w:rFonts w:cs="Arial"/>
          <w:sz w:val="20"/>
          <w:szCs w:val="20"/>
        </w:rPr>
        <w:t xml:space="preserve"> se, da v primeru, da ne bova/bomo mogla/mogli pridobiti lastninske pravice na nepremičnini zaradi zakonskih omejitev na svoji strani, Mestni občini Maribor zapade dražiteljeva varščina. Izjavljava/</w:t>
      </w:r>
      <w:proofErr w:type="spellStart"/>
      <w:r w:rsidRPr="00350748">
        <w:rPr>
          <w:rFonts w:cs="Arial"/>
          <w:sz w:val="20"/>
          <w:szCs w:val="20"/>
        </w:rPr>
        <w:t>mo</w:t>
      </w:r>
      <w:proofErr w:type="spellEnd"/>
      <w:r w:rsidRPr="00350748">
        <w:rPr>
          <w:rFonts w:cs="Arial"/>
          <w:sz w:val="20"/>
          <w:szCs w:val="20"/>
        </w:rPr>
        <w:t>, da sva/smo razumela/i pravila elektronske javne dražbe in se z njimi v celoti strinjava/</w:t>
      </w:r>
      <w:proofErr w:type="spellStart"/>
      <w:r w:rsidRPr="00350748">
        <w:rPr>
          <w:rFonts w:cs="Arial"/>
          <w:sz w:val="20"/>
          <w:szCs w:val="20"/>
        </w:rPr>
        <w:t>mo</w:t>
      </w:r>
      <w:proofErr w:type="spellEnd"/>
      <w:r w:rsidRPr="00350748">
        <w:rPr>
          <w:rFonts w:cs="Arial"/>
          <w:sz w:val="20"/>
          <w:szCs w:val="20"/>
        </w:rPr>
        <w:t xml:space="preserve"> ter jih potrjujeva/</w:t>
      </w:r>
      <w:proofErr w:type="spellStart"/>
      <w:r w:rsidRPr="00350748">
        <w:rPr>
          <w:rFonts w:cs="Arial"/>
          <w:sz w:val="20"/>
          <w:szCs w:val="20"/>
        </w:rPr>
        <w:t>mo</w:t>
      </w:r>
      <w:proofErr w:type="spellEnd"/>
      <w:r w:rsidRPr="00350748">
        <w:rPr>
          <w:rFonts w:cs="Arial"/>
          <w:sz w:val="20"/>
          <w:szCs w:val="20"/>
        </w:rPr>
        <w:t>.</w:t>
      </w:r>
    </w:p>
    <w:p w:rsidR="00923FE3" w:rsidRPr="00350748" w:rsidRDefault="00923FE3" w:rsidP="00923FE3">
      <w:pPr>
        <w:tabs>
          <w:tab w:val="left" w:pos="900"/>
        </w:tabs>
        <w:rPr>
          <w:rFonts w:cs="Arial"/>
        </w:rPr>
      </w:pPr>
    </w:p>
    <w:p w:rsidR="00923FE3" w:rsidRPr="00350748" w:rsidRDefault="00923FE3" w:rsidP="00923FE3">
      <w:pPr>
        <w:spacing w:before="120" w:after="120"/>
        <w:rPr>
          <w:rFonts w:cs="Arial"/>
          <w:sz w:val="20"/>
          <w:szCs w:val="20"/>
        </w:rPr>
      </w:pPr>
    </w:p>
    <w:tbl>
      <w:tblPr>
        <w:tblW w:w="0" w:type="auto"/>
        <w:tblInd w:w="66" w:type="dxa"/>
        <w:tblLook w:val="04A0" w:firstRow="1" w:lastRow="0" w:firstColumn="1" w:lastColumn="0" w:noHBand="0" w:noVBand="1"/>
      </w:tblPr>
      <w:tblGrid>
        <w:gridCol w:w="3190"/>
        <w:gridCol w:w="5804"/>
      </w:tblGrid>
      <w:tr w:rsidR="00923FE3" w:rsidRPr="00350748" w:rsidTr="00AA7ABD">
        <w:tc>
          <w:tcPr>
            <w:tcW w:w="3190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50748">
              <w:rPr>
                <w:rFonts w:cs="Arial"/>
                <w:sz w:val="20"/>
                <w:szCs w:val="20"/>
              </w:rPr>
              <w:t>Kraj in datum:</w:t>
            </w:r>
          </w:p>
        </w:tc>
        <w:tc>
          <w:tcPr>
            <w:tcW w:w="5804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50748">
              <w:rPr>
                <w:rFonts w:cs="Arial"/>
                <w:sz w:val="20"/>
                <w:szCs w:val="20"/>
              </w:rPr>
              <w:t>Lastnoročni podpis dražitelja:</w:t>
            </w:r>
          </w:p>
        </w:tc>
      </w:tr>
      <w:tr w:rsidR="00923FE3" w:rsidRPr="00350748" w:rsidTr="00AA7ABD">
        <w:tc>
          <w:tcPr>
            <w:tcW w:w="3190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50748">
              <w:rPr>
                <w:rFonts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5804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50748">
              <w:rPr>
                <w:rFonts w:cs="Arial"/>
                <w:sz w:val="20"/>
                <w:szCs w:val="20"/>
              </w:rPr>
              <w:t>…………………………………..………</w:t>
            </w:r>
          </w:p>
        </w:tc>
      </w:tr>
      <w:tr w:rsidR="00923FE3" w:rsidRPr="00350748" w:rsidTr="00AA7ABD">
        <w:tc>
          <w:tcPr>
            <w:tcW w:w="3190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50748">
              <w:rPr>
                <w:rFonts w:cs="Arial"/>
                <w:sz w:val="20"/>
                <w:szCs w:val="20"/>
              </w:rPr>
              <w:t>Lastnoročni podpis solastnika pod točko a):</w:t>
            </w:r>
          </w:p>
        </w:tc>
      </w:tr>
      <w:tr w:rsidR="00923FE3" w:rsidRPr="00350748" w:rsidTr="00AA7ABD">
        <w:tc>
          <w:tcPr>
            <w:tcW w:w="3190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50748"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</w:tc>
      </w:tr>
      <w:tr w:rsidR="00923FE3" w:rsidRPr="00350748" w:rsidTr="00AA7ABD">
        <w:tc>
          <w:tcPr>
            <w:tcW w:w="3190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50748">
              <w:rPr>
                <w:rFonts w:cs="Arial"/>
                <w:sz w:val="20"/>
                <w:szCs w:val="20"/>
              </w:rPr>
              <w:t>Lastnoročni podpis solastnika pod točko b):</w:t>
            </w:r>
          </w:p>
        </w:tc>
      </w:tr>
      <w:tr w:rsidR="00923FE3" w:rsidRPr="00350748" w:rsidTr="00AA7ABD">
        <w:tc>
          <w:tcPr>
            <w:tcW w:w="3190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804" w:type="dxa"/>
            <w:shd w:val="clear" w:color="auto" w:fill="auto"/>
          </w:tcPr>
          <w:p w:rsidR="00923FE3" w:rsidRPr="00350748" w:rsidRDefault="00923FE3" w:rsidP="00AA7AB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50748">
              <w:rPr>
                <w:rFonts w:cs="Arial"/>
                <w:sz w:val="20"/>
                <w:szCs w:val="20"/>
              </w:rPr>
              <w:t>……………………………………………</w:t>
            </w:r>
          </w:p>
        </w:tc>
      </w:tr>
    </w:tbl>
    <w:p w:rsidR="00923FE3" w:rsidRPr="00350748" w:rsidRDefault="00923FE3" w:rsidP="00923FE3">
      <w:pPr>
        <w:spacing w:line="240" w:lineRule="atLeast"/>
        <w:rPr>
          <w:rFonts w:cs="Arial"/>
          <w:sz w:val="20"/>
          <w:szCs w:val="20"/>
        </w:rPr>
      </w:pPr>
    </w:p>
    <w:p w:rsidR="00923FE3" w:rsidRPr="00350748" w:rsidRDefault="00923FE3" w:rsidP="00923FE3">
      <w:pPr>
        <w:ind w:right="-1"/>
        <w:rPr>
          <w:rFonts w:cs="Arial"/>
        </w:rPr>
      </w:pPr>
    </w:p>
    <w:p w:rsidR="00923FE3" w:rsidRPr="000C71ED" w:rsidRDefault="00923FE3" w:rsidP="00923FE3">
      <w:pPr>
        <w:ind w:right="-1"/>
        <w:rPr>
          <w:rFonts w:cs="Arial"/>
        </w:rPr>
      </w:pPr>
    </w:p>
    <w:p w:rsidR="000C71ED" w:rsidRPr="000C71ED" w:rsidRDefault="000C71ED" w:rsidP="00C90F6A">
      <w:pPr>
        <w:ind w:right="-1"/>
        <w:rPr>
          <w:rFonts w:cs="Arial"/>
        </w:rPr>
      </w:pPr>
      <w:bookmarkStart w:id="0" w:name="_GoBack"/>
      <w:bookmarkEnd w:id="0"/>
    </w:p>
    <w:sectPr w:rsidR="000C71ED" w:rsidRPr="000C71ED" w:rsidSect="000C71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6F8" w:rsidRDefault="001436F8" w:rsidP="00DA0C54">
      <w:r>
        <w:separator/>
      </w:r>
    </w:p>
  </w:endnote>
  <w:endnote w:type="continuationSeparator" w:id="0">
    <w:p w:rsidR="001436F8" w:rsidRDefault="001436F8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3A7" w:rsidRDefault="004353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7393"/>
      <w:docPartObj>
        <w:docPartGallery w:val="Page Numbers (Bottom of Page)"/>
        <w:docPartUnique/>
      </w:docPartObj>
    </w:sdtPr>
    <w:sdtEndPr/>
    <w:sdtContent>
      <w:p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473">
          <w:rPr>
            <w:noProof/>
          </w:rPr>
          <w:t>2</w:t>
        </w:r>
        <w:r>
          <w:fldChar w:fldCharType="end"/>
        </w:r>
      </w:p>
    </w:sdtContent>
  </w:sdt>
  <w:p w:rsidR="000C71ED" w:rsidRDefault="000C71E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6F8" w:rsidRDefault="001436F8" w:rsidP="00DA0C54">
      <w:r>
        <w:separator/>
      </w:r>
    </w:p>
  </w:footnote>
  <w:footnote w:type="continuationSeparator" w:id="0">
    <w:p w:rsidR="001436F8" w:rsidRDefault="001436F8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3A7" w:rsidRDefault="004353A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:rsidTr="00695A8D">
      <w:trPr>
        <w:trHeight w:val="170"/>
      </w:trPr>
      <w:tc>
        <w:tcPr>
          <w:tcW w:w="11908" w:type="dxa"/>
          <w:shd w:val="clear" w:color="auto" w:fill="FF0000"/>
        </w:tcPr>
        <w:p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:rsidR="00695A8D" w:rsidRDefault="00695A8D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0C71ED" w:rsidRDefault="000C71ED" w:rsidP="000C71ED">
    <w:pPr>
      <w:pStyle w:val="Glava"/>
      <w:ind w:left="1276"/>
    </w:pPr>
    <w:r>
      <w:t xml:space="preserve">  </w:t>
    </w:r>
    <w:r w:rsidR="004353A7">
      <w:rPr>
        <w:noProof/>
        <w:lang w:eastAsia="sl-SI"/>
      </w:rPr>
      <w:drawing>
        <wp:inline distT="0" distB="0" distL="0" distR="0" wp14:anchorId="16F84A54" wp14:editId="4E482E9D">
          <wp:extent cx="504825" cy="523240"/>
          <wp:effectExtent l="0" t="0" r="9525" b="0"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31C0"/>
    <w:multiLevelType w:val="hybridMultilevel"/>
    <w:tmpl w:val="30CED4CC"/>
    <w:lvl w:ilvl="0" w:tplc="3D044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F3139"/>
    <w:multiLevelType w:val="hybridMultilevel"/>
    <w:tmpl w:val="14F0B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647AA"/>
    <w:multiLevelType w:val="hybridMultilevel"/>
    <w:tmpl w:val="72C0A7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4"/>
    <w:rsid w:val="00003C59"/>
    <w:rsid w:val="000C71ED"/>
    <w:rsid w:val="000E67E3"/>
    <w:rsid w:val="001436F8"/>
    <w:rsid w:val="00412BDE"/>
    <w:rsid w:val="004353A7"/>
    <w:rsid w:val="00505071"/>
    <w:rsid w:val="005339A2"/>
    <w:rsid w:val="005978BB"/>
    <w:rsid w:val="006862CD"/>
    <w:rsid w:val="00695A8D"/>
    <w:rsid w:val="00923FE3"/>
    <w:rsid w:val="00944A85"/>
    <w:rsid w:val="00C90F6A"/>
    <w:rsid w:val="00D47473"/>
    <w:rsid w:val="00D84407"/>
    <w:rsid w:val="00DA0C54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C4B701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23FE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23FE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747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7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omb.edrazbe.si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cp:lastPrinted>2023-12-20T14:52:00Z</cp:lastPrinted>
  <dcterms:created xsi:type="dcterms:W3CDTF">2023-12-20T14:53:00Z</dcterms:created>
  <dcterms:modified xsi:type="dcterms:W3CDTF">2023-12-20T14:53:00Z</dcterms:modified>
</cp:coreProperties>
</file>